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1E79" w14:textId="77777777" w:rsidR="008014F3" w:rsidRDefault="008014F3" w:rsidP="00646717">
      <w:pPr>
        <w:pStyle w:val="BodyText"/>
        <w:spacing w:line="242" w:lineRule="auto"/>
        <w:ind w:left="410" w:right="125" w:firstLine="5"/>
        <w:jc w:val="both"/>
        <w:rPr>
          <w:color w:val="3B3B3B"/>
        </w:rPr>
      </w:pPr>
    </w:p>
    <w:p w14:paraId="1CD09772" w14:textId="77777777" w:rsidR="00C5357B" w:rsidRDefault="00C5357B" w:rsidP="00646717">
      <w:pPr>
        <w:pStyle w:val="BodyText"/>
        <w:spacing w:line="242" w:lineRule="auto"/>
        <w:ind w:left="410" w:right="125" w:firstLine="5"/>
        <w:jc w:val="both"/>
        <w:rPr>
          <w:color w:val="3B3B3B"/>
        </w:rPr>
      </w:pPr>
    </w:p>
    <w:p w14:paraId="3F6B7A10" w14:textId="2C47FD17" w:rsidR="003B508F" w:rsidRDefault="00FA0E4A" w:rsidP="00465C4A">
      <w:pPr>
        <w:pStyle w:val="BodyText"/>
        <w:spacing w:line="242" w:lineRule="auto"/>
        <w:ind w:right="125"/>
        <w:jc w:val="both"/>
        <w:rPr>
          <w:color w:val="3B3B3B"/>
        </w:rPr>
      </w:pPr>
      <w:r>
        <w:rPr>
          <w:color w:val="3B3B3B"/>
        </w:rPr>
        <w:t xml:space="preserve">December </w:t>
      </w:r>
      <w:r w:rsidR="00FE62C8">
        <w:rPr>
          <w:color w:val="3B3B3B"/>
        </w:rPr>
        <w:t>20</w:t>
      </w:r>
      <w:r>
        <w:rPr>
          <w:color w:val="3B3B3B"/>
        </w:rPr>
        <w:t>, 2023</w:t>
      </w:r>
    </w:p>
    <w:p w14:paraId="267B7D25" w14:textId="77777777" w:rsidR="006124E6" w:rsidRDefault="006124E6" w:rsidP="00646717">
      <w:pPr>
        <w:pStyle w:val="BodyText"/>
        <w:spacing w:line="242" w:lineRule="auto"/>
        <w:ind w:left="410" w:right="125" w:firstLine="5"/>
        <w:jc w:val="both"/>
        <w:rPr>
          <w:color w:val="3B3B3B"/>
        </w:rPr>
      </w:pPr>
    </w:p>
    <w:p w14:paraId="202B7B28" w14:textId="07384821" w:rsidR="00465C4A" w:rsidRDefault="00465C4A" w:rsidP="00465C4A">
      <w:pPr>
        <w:jc w:val="both"/>
      </w:pPr>
      <w:r>
        <w:t>The California Association of Area Agencies on Aging (C4A)  invites you to support the 2024 C4A Annual Conference</w:t>
      </w:r>
      <w:r w:rsidR="00FE62C8">
        <w:t xml:space="preserve"> as a conference sponsor</w:t>
      </w:r>
      <w:r w:rsidR="00FA0E4A">
        <w:t>.</w:t>
      </w:r>
      <w:r>
        <w:t xml:space="preserve"> California Area Agencies on Aging (AAAs) serve as </w:t>
      </w:r>
      <w:r w:rsidR="00FA0E4A">
        <w:t>a</w:t>
      </w:r>
      <w:r>
        <w:t xml:space="preserve"> primary gateway for older adults </w:t>
      </w:r>
      <w:r w:rsidR="00FA0E4A">
        <w:t xml:space="preserve">and individuals living with disabilities </w:t>
      </w:r>
      <w:r>
        <w:t xml:space="preserve">to access a wide array of essential programs and services throughout California. </w:t>
      </w:r>
      <w:r w:rsidR="00553542">
        <w:t xml:space="preserve">Ther are </w:t>
      </w:r>
      <w:r>
        <w:t xml:space="preserve">6 million </w:t>
      </w:r>
      <w:r w:rsidR="00553542">
        <w:t>older Californians currently</w:t>
      </w:r>
      <w:r>
        <w:t xml:space="preserve">, 15% of the total population. </w:t>
      </w:r>
      <w:r w:rsidR="00553542">
        <w:t>Projections</w:t>
      </w:r>
      <w:r>
        <w:t xml:space="preserve"> </w:t>
      </w:r>
      <w:r w:rsidR="00553542">
        <w:t xml:space="preserve">indicate </w:t>
      </w:r>
      <w:r>
        <w:t xml:space="preserve">that this will grow to 25% of </w:t>
      </w:r>
      <w:r w:rsidR="00FA0E4A">
        <w:t xml:space="preserve"> all Californians</w:t>
      </w:r>
      <w:r>
        <w:t xml:space="preserve"> within the next six years.</w:t>
      </w:r>
    </w:p>
    <w:p w14:paraId="3F206DF8" w14:textId="77777777" w:rsidR="00465C4A" w:rsidRDefault="00465C4A" w:rsidP="00465C4A">
      <w:pPr>
        <w:jc w:val="both"/>
      </w:pPr>
    </w:p>
    <w:p w14:paraId="5A27A506" w14:textId="50DBA4E9" w:rsidR="00465C4A" w:rsidRPr="00FE62C8" w:rsidRDefault="00465C4A" w:rsidP="00465C4A">
      <w:pPr>
        <w:jc w:val="both"/>
      </w:pPr>
      <w:r w:rsidRPr="00FE62C8">
        <w:t xml:space="preserve">This year, our conference theme is </w:t>
      </w:r>
      <w:r w:rsidRPr="00FE62C8">
        <w:rPr>
          <w:b/>
          <w:bCs/>
        </w:rPr>
        <w:t>"</w:t>
      </w:r>
      <w:r w:rsidR="00FE62C8">
        <w:rPr>
          <w:b/>
          <w:bCs/>
        </w:rPr>
        <w:t>The Aging and Disability Network: the Best is Yet to Come</w:t>
      </w:r>
      <w:r w:rsidRPr="00FE62C8">
        <w:rPr>
          <w:b/>
          <w:bCs/>
        </w:rPr>
        <w:t>"</w:t>
      </w:r>
      <w:r w:rsidR="00FE62C8">
        <w:rPr>
          <w:b/>
          <w:bCs/>
        </w:rPr>
        <w:t>.</w:t>
      </w:r>
      <w:r w:rsidRPr="00FE62C8">
        <w:t xml:space="preserve"> </w:t>
      </w:r>
      <w:r w:rsidR="00553542">
        <w:t xml:space="preserve">The agenda will include </w:t>
      </w:r>
      <w:r w:rsidRPr="00FE62C8">
        <w:t xml:space="preserve">a comprehensive </w:t>
      </w:r>
      <w:r w:rsidR="00FE62C8">
        <w:t>discussion</w:t>
      </w:r>
      <w:r w:rsidRPr="00FE62C8">
        <w:t xml:space="preserve"> of </w:t>
      </w:r>
      <w:r w:rsidR="00FE62C8">
        <w:t xml:space="preserve">recent and likely </w:t>
      </w:r>
      <w:r w:rsidRPr="00FE62C8">
        <w:t xml:space="preserve">national and state aging and disability policy developments, the </w:t>
      </w:r>
      <w:r w:rsidR="00FE62C8">
        <w:t>ongoing</w:t>
      </w:r>
      <w:r w:rsidRPr="00FE62C8">
        <w:t xml:space="preserve"> evolution of current and potential programs and services, and the future of funding in a </w:t>
      </w:r>
      <w:r w:rsidR="00FE62C8">
        <w:t>world of diminished federal and state budgets.</w:t>
      </w:r>
      <w:r w:rsidRPr="00FE62C8">
        <w:t xml:space="preserve"> </w:t>
      </w:r>
    </w:p>
    <w:p w14:paraId="3DF2C088" w14:textId="77777777" w:rsidR="00465C4A" w:rsidRPr="00FE62C8" w:rsidRDefault="00465C4A" w:rsidP="00465C4A">
      <w:pPr>
        <w:jc w:val="both"/>
      </w:pPr>
    </w:p>
    <w:p w14:paraId="24D0E3B8" w14:textId="6914A732" w:rsidR="00465C4A" w:rsidRPr="00FE62C8" w:rsidRDefault="00465C4A" w:rsidP="00465C4A">
      <w:pPr>
        <w:jc w:val="both"/>
      </w:pPr>
      <w:r w:rsidRPr="00FE62C8">
        <w:t xml:space="preserve">Our conference will </w:t>
      </w:r>
      <w:r w:rsidR="00FE62C8">
        <w:t>explore</w:t>
      </w:r>
      <w:r w:rsidRPr="00FE62C8">
        <w:t xml:space="preserve"> innovative </w:t>
      </w:r>
      <w:r w:rsidR="00FE62C8">
        <w:t xml:space="preserve">strategies for achieving greater equity in program provision to a wider range of urban and rural populations in California, diversifying revenue streams to achieve sustainable funding in the process. </w:t>
      </w:r>
      <w:r w:rsidR="001B12C3">
        <w:t xml:space="preserve">In addition, the program includes </w:t>
      </w:r>
      <w:proofErr w:type="gramStart"/>
      <w:r w:rsidR="001B12C3">
        <w:t>a number of</w:t>
      </w:r>
      <w:proofErr w:type="gramEnd"/>
      <w:r w:rsidR="001B12C3">
        <w:t xml:space="preserve"> sessions devoted to facilitating better coordination and cooperation between AAAs and their community partners. Finally, t</w:t>
      </w:r>
      <w:r w:rsidRPr="00FE62C8">
        <w:t xml:space="preserve">he event </w:t>
      </w:r>
      <w:r w:rsidR="00553542">
        <w:t xml:space="preserve">will </w:t>
      </w:r>
      <w:r w:rsidRPr="00FE62C8">
        <w:t>feature specific sessions tailored to the needs of AAA fiscal and program planners</w:t>
      </w:r>
      <w:r w:rsidR="001B12C3">
        <w:t xml:space="preserve">, </w:t>
      </w:r>
      <w:r w:rsidRPr="00FE62C8">
        <w:t>emerging and designated Aging and Disability Resource Connections</w:t>
      </w:r>
      <w:r w:rsidR="001B12C3">
        <w:t xml:space="preserve"> participants, and Master Plan on Aging implementers</w:t>
      </w:r>
      <w:r w:rsidRPr="00FE62C8">
        <w:t>.</w:t>
      </w:r>
    </w:p>
    <w:p w14:paraId="7CBCDA2A" w14:textId="77777777" w:rsidR="00465C4A" w:rsidRPr="00FE62C8" w:rsidRDefault="00465C4A" w:rsidP="00465C4A">
      <w:pPr>
        <w:jc w:val="both"/>
      </w:pPr>
    </w:p>
    <w:p w14:paraId="740A72AB" w14:textId="0185C228" w:rsidR="00465C4A" w:rsidRPr="00465C4A" w:rsidRDefault="00465C4A" w:rsidP="00465C4A">
      <w:pPr>
        <w:jc w:val="both"/>
        <w:rPr>
          <w:b/>
          <w:bCs/>
        </w:rPr>
      </w:pPr>
      <w:r w:rsidRPr="00FE62C8">
        <w:t xml:space="preserve">We are </w:t>
      </w:r>
      <w:r w:rsidR="001B12C3">
        <w:t>excited</w:t>
      </w:r>
      <w:r w:rsidRPr="00FE62C8">
        <w:t xml:space="preserve"> to announce that our program features keynote addresses from </w:t>
      </w:r>
      <w:r w:rsidR="007E3F12">
        <w:t xml:space="preserve">numerous </w:t>
      </w:r>
      <w:r w:rsidRPr="00FE62C8">
        <w:t>distinguished experts in the field</w:t>
      </w:r>
      <w:r w:rsidR="001B12C3">
        <w:t>, including</w:t>
      </w:r>
      <w:r w:rsidRPr="00FE62C8">
        <w:t xml:space="preserve"> </w:t>
      </w:r>
      <w:r w:rsidRPr="00FE62C8">
        <w:rPr>
          <w:b/>
          <w:bCs/>
        </w:rPr>
        <w:t xml:space="preserve">Sandy </w:t>
      </w:r>
      <w:proofErr w:type="spellStart"/>
      <w:r w:rsidRPr="00FE62C8">
        <w:rPr>
          <w:b/>
          <w:bCs/>
        </w:rPr>
        <w:t>Markwood</w:t>
      </w:r>
      <w:proofErr w:type="spellEnd"/>
      <w:r w:rsidRPr="00FE62C8">
        <w:rPr>
          <w:b/>
          <w:bCs/>
        </w:rPr>
        <w:t xml:space="preserve">, CEO of </w:t>
      </w:r>
      <w:proofErr w:type="spellStart"/>
      <w:r w:rsidRPr="00FE62C8">
        <w:rPr>
          <w:b/>
          <w:bCs/>
        </w:rPr>
        <w:t>USAging</w:t>
      </w:r>
      <w:proofErr w:type="spellEnd"/>
      <w:r w:rsidRPr="00FE62C8">
        <w:rPr>
          <w:b/>
          <w:bCs/>
        </w:rPr>
        <w:t>; Kim McCoy Wade, Senior Advisor on Aging, Disability, and Alzheimer's for Governor Gavin Newsom; and Susan DeMarois, Director of the California Department on Aging</w:t>
      </w:r>
      <w:r w:rsidR="001B12C3">
        <w:rPr>
          <w:b/>
          <w:bCs/>
        </w:rPr>
        <w:t>, among others.</w:t>
      </w:r>
    </w:p>
    <w:p w14:paraId="4FDDFC3C" w14:textId="77777777" w:rsidR="00465C4A" w:rsidRDefault="00465C4A" w:rsidP="00465C4A">
      <w:pPr>
        <w:jc w:val="both"/>
      </w:pPr>
    </w:p>
    <w:p w14:paraId="12227C37" w14:textId="43E382D9" w:rsidR="00465C4A" w:rsidRDefault="00465C4A" w:rsidP="00465C4A">
      <w:pPr>
        <w:jc w:val="both"/>
      </w:pPr>
      <w:r>
        <w:t xml:space="preserve">Over </w:t>
      </w:r>
      <w:r w:rsidR="00D905BB">
        <w:t xml:space="preserve"> 5</w:t>
      </w:r>
      <w:r>
        <w:t xml:space="preserve">00 leaders and professionals within the aging and disability network throughout California are expected to participate in the 2024 C4A Annual Conference. By becoming a sponsor, your organization will be provided the corresponding benefits listed on the attached Sponsor Pledge Form. </w:t>
      </w:r>
    </w:p>
    <w:p w14:paraId="50040B78" w14:textId="77777777" w:rsidR="00465C4A" w:rsidRDefault="00465C4A" w:rsidP="00465C4A">
      <w:pPr>
        <w:jc w:val="both"/>
      </w:pPr>
    </w:p>
    <w:p w14:paraId="4638CAFE" w14:textId="18E41B81" w:rsidR="00465C4A" w:rsidRDefault="00465C4A" w:rsidP="00465C4A">
      <w:pPr>
        <w:jc w:val="both"/>
      </w:pPr>
      <w:r w:rsidRPr="002C156A">
        <w:t xml:space="preserve">As an organizational sponsor, your support for the C4A Annual Conference presents a unique and invaluable chance to establish direct connections with hundreds of professionals in the aging and disability </w:t>
      </w:r>
      <w:r>
        <w:t>network</w:t>
      </w:r>
      <w:r w:rsidRPr="002C156A">
        <w:t xml:space="preserve">, all gathered in one  location. </w:t>
      </w:r>
      <w:r>
        <w:t xml:space="preserve">Your </w:t>
      </w:r>
      <w:r w:rsidRPr="002C156A">
        <w:t>sponsorship will allow you</w:t>
      </w:r>
      <w:r w:rsidR="001B12C3">
        <w:t>r organization</w:t>
      </w:r>
      <w:r w:rsidRPr="002C156A">
        <w:t xml:space="preserve"> to showcase how your </w:t>
      </w:r>
      <w:r w:rsidR="001B12C3">
        <w:t>mission, agenda, and</w:t>
      </w:r>
      <w:r w:rsidRPr="002C156A">
        <w:t xml:space="preserve"> services can make a meaningful impact in supporting their crucial work.</w:t>
      </w:r>
    </w:p>
    <w:p w14:paraId="0BD0484B" w14:textId="77777777" w:rsidR="00465C4A" w:rsidRDefault="00465C4A" w:rsidP="00465C4A">
      <w:pPr>
        <w:jc w:val="both"/>
      </w:pPr>
    </w:p>
    <w:p w14:paraId="50722CCD" w14:textId="4515A398" w:rsidR="00465C4A" w:rsidRDefault="00465C4A" w:rsidP="00465C4A">
      <w:pPr>
        <w:jc w:val="both"/>
      </w:pPr>
      <w:r>
        <w:t>To become a sponsor, please complete and return the attached Sponsor Pledge Form no later than Friday, March 2</w:t>
      </w:r>
      <w:r w:rsidR="001B12C3">
        <w:t>9</w:t>
      </w:r>
      <w:r>
        <w:t>, 2024. Completed forms can be submitted via email to</w:t>
      </w:r>
      <w:r w:rsidR="007E3F12">
        <w:t xml:space="preserve"> Angela Anthony (angela@c4a.info).</w:t>
      </w:r>
      <w:r>
        <w:t xml:space="preserve"> Thank you so much for your consideration. We look forward to seeing you at the 2024 C4A Annual Conference!</w:t>
      </w:r>
    </w:p>
    <w:p w14:paraId="79105513" w14:textId="77777777" w:rsidR="00646717" w:rsidRDefault="00646717" w:rsidP="00646717">
      <w:pPr>
        <w:pStyle w:val="BodyText"/>
        <w:spacing w:before="6"/>
      </w:pPr>
    </w:p>
    <w:p w14:paraId="4DD0DB44" w14:textId="53E57128" w:rsidR="00646717" w:rsidRDefault="00646717" w:rsidP="00465C4A">
      <w:pPr>
        <w:pStyle w:val="BodyText"/>
        <w:jc w:val="both"/>
        <w:rPr>
          <w:color w:val="3B3B3B"/>
        </w:rPr>
      </w:pPr>
      <w:r>
        <w:rPr>
          <w:color w:val="3B3B3B"/>
        </w:rPr>
        <w:t>With Gratitude</w:t>
      </w:r>
      <w:r w:rsidR="006E6B4C">
        <w:rPr>
          <w:color w:val="3B3B3B"/>
        </w:rPr>
        <w:t>,</w:t>
      </w:r>
    </w:p>
    <w:p w14:paraId="2432E539" w14:textId="509DA4F8" w:rsidR="006E6B4C" w:rsidRPr="006E6B4C" w:rsidRDefault="006E6B4C" w:rsidP="006E6B4C"/>
    <w:p w14:paraId="58195D59" w14:textId="50577141" w:rsidR="006E6B4C" w:rsidRPr="006E6B4C" w:rsidRDefault="00EA3E6A" w:rsidP="006E6B4C">
      <w:r>
        <w:tab/>
      </w:r>
    </w:p>
    <w:p w14:paraId="5E491BAB" w14:textId="791FB654" w:rsidR="006E6B4C" w:rsidRPr="006E6B4C" w:rsidRDefault="00465C4A" w:rsidP="006E6B4C">
      <w:r>
        <w:rPr>
          <w:noProof/>
          <w:sz w:val="24"/>
          <w:szCs w:val="24"/>
          <w:lang w:bidi="ar-SA"/>
        </w:rPr>
        <w:drawing>
          <wp:inline distT="0" distB="0" distL="0" distR="0" wp14:anchorId="50A2A3B5" wp14:editId="0A6F45E0">
            <wp:extent cx="1971675" cy="428625"/>
            <wp:effectExtent l="0" t="0" r="9525" b="9525"/>
            <wp:docPr id="10" name="Picture 10" descr="A close-up of a handwritten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-up of a handwritten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8984" w14:textId="6B155443" w:rsidR="00646717" w:rsidRPr="006E6B4C" w:rsidRDefault="00270D77" w:rsidP="006E6B4C">
      <w:pPr>
        <w:ind w:firstLine="418"/>
      </w:pPr>
      <w:r>
        <w:br/>
      </w:r>
      <w:r w:rsidR="006E6B4C" w:rsidRPr="006E6B4C">
        <w:t>Michael Costa, Executive Director</w:t>
      </w:r>
    </w:p>
    <w:p w14:paraId="6887916D" w14:textId="77777777" w:rsidR="00646717" w:rsidRPr="006E6B4C" w:rsidRDefault="00646717" w:rsidP="002B6543">
      <w:r w:rsidRPr="006E6B4C">
        <w:t>California Association of Area Agencies on Aging (C4A)</w:t>
      </w:r>
    </w:p>
    <w:p w14:paraId="4B9BD009" w14:textId="77777777" w:rsidR="006124E6" w:rsidRDefault="006124E6" w:rsidP="00EE4673">
      <w:pPr>
        <w:pStyle w:val="Heading1"/>
        <w:spacing w:before="90"/>
        <w:ind w:left="0" w:right="2954"/>
        <w:jc w:val="left"/>
      </w:pPr>
    </w:p>
    <w:p w14:paraId="444A5C47" w14:textId="77777777" w:rsidR="00945760" w:rsidRDefault="00945760" w:rsidP="00945760">
      <w:pPr>
        <w:ind w:right="2733"/>
        <w:rPr>
          <w:b/>
        </w:rPr>
      </w:pPr>
    </w:p>
    <w:p w14:paraId="5A17B078" w14:textId="09BFE061" w:rsidR="00961AFA" w:rsidRDefault="005D0C82">
      <w:pPr>
        <w:pStyle w:val="BodyText"/>
        <w:spacing w:after="1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F9E11" wp14:editId="2FEA80AD">
                <wp:simplePos x="0" y="0"/>
                <wp:positionH relativeFrom="column">
                  <wp:posOffset>1813560</wp:posOffset>
                </wp:positionH>
                <wp:positionV relativeFrom="paragraph">
                  <wp:posOffset>-391160</wp:posOffset>
                </wp:positionV>
                <wp:extent cx="2908300" cy="419100"/>
                <wp:effectExtent l="0" t="0" r="0" b="0"/>
                <wp:wrapNone/>
                <wp:docPr id="1864214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D2E59C" w14:textId="7632F12B" w:rsidR="005D0C82" w:rsidRPr="005D0C82" w:rsidRDefault="005D0C82" w:rsidP="005D0C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0C82">
                              <w:rPr>
                                <w:b/>
                                <w:bCs/>
                              </w:rPr>
                              <w:t>2024 C4A Annual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F9E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8pt;margin-top:-30.8pt;width:229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" fillcolor="white [3201]" stroked="f" strokeweight=".5pt">
                <v:textbox>
                  <w:txbxContent>
                    <w:p w14:paraId="77D2E59C" w14:textId="7632F12B" w:rsidR="005D0C82" w:rsidRPr="005D0C82" w:rsidRDefault="005D0C82" w:rsidP="005D0C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0C82">
                        <w:rPr>
                          <w:b/>
                          <w:bCs/>
                        </w:rPr>
                        <w:t>2024 C4A Annual Conference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PlainTable2"/>
        <w:tblW w:w="9720" w:type="dxa"/>
        <w:tblLayout w:type="fixed"/>
        <w:tblLook w:val="01E0" w:firstRow="1" w:lastRow="1" w:firstColumn="1" w:lastColumn="1" w:noHBand="0" w:noVBand="0"/>
      </w:tblPr>
      <w:tblGrid>
        <w:gridCol w:w="3478"/>
        <w:gridCol w:w="1562"/>
        <w:gridCol w:w="1710"/>
        <w:gridCol w:w="1620"/>
        <w:gridCol w:w="1350"/>
      </w:tblGrid>
      <w:tr w:rsidR="005D0C82" w:rsidRPr="0093030F" w14:paraId="0596A960" w14:textId="77777777" w:rsidTr="007F5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29F18800" w14:textId="77777777" w:rsidR="005D0C82" w:rsidRPr="0093030F" w:rsidRDefault="005D0C82" w:rsidP="00A23B2D">
            <w:pPr>
              <w:pStyle w:val="TableParagraph"/>
              <w:spacing w:before="11"/>
              <w:rPr>
                <w:b w:val="0"/>
                <w:sz w:val="20"/>
                <w:szCs w:val="20"/>
              </w:rPr>
            </w:pPr>
          </w:p>
          <w:p w14:paraId="31FB3494" w14:textId="77777777" w:rsidR="005D0C82" w:rsidRPr="0093030F" w:rsidRDefault="005D0C82" w:rsidP="00A23B2D">
            <w:pPr>
              <w:pStyle w:val="TableParagraph"/>
              <w:ind w:left="798" w:right="763" w:hanging="8"/>
              <w:rPr>
                <w:b w:val="0"/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Sponsor Benefits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</w:tcPr>
          <w:p w14:paraId="0D1CDDAC" w14:textId="77777777" w:rsidR="005D0C82" w:rsidRPr="0093030F" w:rsidRDefault="005D0C82" w:rsidP="00A23B2D">
            <w:pPr>
              <w:pStyle w:val="TableParagraph"/>
              <w:spacing w:before="11"/>
              <w:rPr>
                <w:b w:val="0"/>
                <w:sz w:val="20"/>
                <w:szCs w:val="20"/>
              </w:rPr>
            </w:pPr>
          </w:p>
          <w:p w14:paraId="2770C309" w14:textId="77777777" w:rsidR="005D0C82" w:rsidRPr="0093030F" w:rsidRDefault="005D0C82" w:rsidP="00A23B2D">
            <w:pPr>
              <w:pStyle w:val="TableParagraph"/>
              <w:ind w:left="86" w:right="78"/>
              <w:jc w:val="center"/>
              <w:rPr>
                <w:b w:val="0"/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Elite</w:t>
            </w:r>
          </w:p>
          <w:p w14:paraId="2BF708E9" w14:textId="77777777" w:rsidR="005D0C82" w:rsidRPr="0093030F" w:rsidRDefault="005D0C82" w:rsidP="00A23B2D">
            <w:pPr>
              <w:pStyle w:val="TableParagraph"/>
              <w:ind w:left="86" w:right="77"/>
              <w:jc w:val="center"/>
              <w:rPr>
                <w:b w:val="0"/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$20,000</w:t>
            </w:r>
          </w:p>
          <w:p w14:paraId="3F1DA7EA" w14:textId="77777777" w:rsidR="005D0C82" w:rsidRPr="0093030F" w:rsidRDefault="005D0C82" w:rsidP="00A23B2D">
            <w:pPr>
              <w:pStyle w:val="TableParagraph"/>
              <w:ind w:left="86" w:right="78"/>
              <w:jc w:val="center"/>
              <w:rPr>
                <w:b w:val="0"/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(Luncheon)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6FBF8A9B" w14:textId="77777777" w:rsidR="005D0C82" w:rsidRPr="0093030F" w:rsidRDefault="005D0C82" w:rsidP="00A23B2D">
            <w:pPr>
              <w:pStyle w:val="TableParagraph"/>
              <w:spacing w:before="11"/>
              <w:rPr>
                <w:b w:val="0"/>
                <w:sz w:val="20"/>
                <w:szCs w:val="20"/>
              </w:rPr>
            </w:pPr>
          </w:p>
          <w:p w14:paraId="22354AE8" w14:textId="09E99C80" w:rsidR="005D0C82" w:rsidRPr="0093030F" w:rsidRDefault="007F5E42" w:rsidP="00A23B2D">
            <w:pPr>
              <w:pStyle w:val="TableParagraph"/>
              <w:ind w:left="212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D0C82" w:rsidRPr="0093030F">
              <w:rPr>
                <w:sz w:val="20"/>
                <w:szCs w:val="20"/>
              </w:rPr>
              <w:t>Diamond</w:t>
            </w:r>
          </w:p>
          <w:p w14:paraId="71875DA7" w14:textId="56CA15B9" w:rsidR="005D0C82" w:rsidRPr="0093030F" w:rsidRDefault="007F5E42" w:rsidP="00A23B2D">
            <w:pPr>
              <w:pStyle w:val="TableParagraph"/>
              <w:ind w:left="296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D0C82" w:rsidRPr="0093030F">
              <w:rPr>
                <w:sz w:val="20"/>
                <w:szCs w:val="20"/>
              </w:rPr>
              <w:t>$10,000</w:t>
            </w:r>
          </w:p>
          <w:p w14:paraId="7120B26C" w14:textId="64895C60" w:rsidR="005D0C82" w:rsidRPr="0093030F" w:rsidRDefault="007F5E42" w:rsidP="00A23B2D">
            <w:pPr>
              <w:pStyle w:val="TableParagraph"/>
              <w:ind w:left="107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D0C82" w:rsidRPr="0093030F">
              <w:rPr>
                <w:sz w:val="20"/>
                <w:szCs w:val="20"/>
              </w:rPr>
              <w:t>(Breakfast)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0E69C2A9" w14:textId="77777777" w:rsidR="005D0C82" w:rsidRPr="0093030F" w:rsidRDefault="005D0C82" w:rsidP="00A23B2D">
            <w:pPr>
              <w:pStyle w:val="TableParagraph"/>
              <w:spacing w:before="11"/>
              <w:rPr>
                <w:b w:val="0"/>
                <w:sz w:val="20"/>
                <w:szCs w:val="20"/>
              </w:rPr>
            </w:pPr>
          </w:p>
          <w:p w14:paraId="0A5D96C1" w14:textId="77777777" w:rsidR="005D0C82" w:rsidRPr="0093030F" w:rsidRDefault="005D0C82" w:rsidP="00A23B2D">
            <w:pPr>
              <w:pStyle w:val="TableParagraph"/>
              <w:ind w:left="86" w:right="79"/>
              <w:jc w:val="center"/>
              <w:rPr>
                <w:b w:val="0"/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Platinum</w:t>
            </w:r>
          </w:p>
          <w:p w14:paraId="436D16EC" w14:textId="77777777" w:rsidR="005D0C82" w:rsidRPr="0093030F" w:rsidRDefault="005D0C82" w:rsidP="00A23B2D">
            <w:pPr>
              <w:pStyle w:val="TableParagraph"/>
              <w:ind w:left="86" w:right="80"/>
              <w:jc w:val="center"/>
              <w:rPr>
                <w:b w:val="0"/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$5,000</w:t>
            </w:r>
          </w:p>
          <w:p w14:paraId="4B152709" w14:textId="77777777" w:rsidR="005D0C82" w:rsidRPr="0093030F" w:rsidRDefault="005D0C82" w:rsidP="00A23B2D">
            <w:pPr>
              <w:pStyle w:val="TableParagraph"/>
              <w:ind w:left="84" w:right="80"/>
              <w:jc w:val="center"/>
              <w:rPr>
                <w:b w:val="0"/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(Reception)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</w:tcPr>
          <w:p w14:paraId="0587732B" w14:textId="77777777" w:rsidR="005D0C82" w:rsidRPr="0093030F" w:rsidRDefault="005D0C82" w:rsidP="00A23B2D">
            <w:pPr>
              <w:pStyle w:val="TableParagraph"/>
              <w:spacing w:before="11"/>
              <w:rPr>
                <w:b w:val="0"/>
                <w:sz w:val="20"/>
                <w:szCs w:val="20"/>
              </w:rPr>
            </w:pPr>
          </w:p>
          <w:p w14:paraId="3859E581" w14:textId="2FDCD1F3" w:rsidR="005D0C82" w:rsidRPr="0093030F" w:rsidRDefault="007F5E42" w:rsidP="00A23B2D">
            <w:pPr>
              <w:pStyle w:val="TableParagraph"/>
              <w:ind w:left="305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D0C82" w:rsidRPr="0093030F">
              <w:rPr>
                <w:sz w:val="20"/>
                <w:szCs w:val="20"/>
              </w:rPr>
              <w:t>Gold</w:t>
            </w:r>
          </w:p>
          <w:p w14:paraId="6BC65822" w14:textId="456F29C6" w:rsidR="005D0C82" w:rsidRPr="0093030F" w:rsidRDefault="007F5E42" w:rsidP="00A23B2D">
            <w:pPr>
              <w:pStyle w:val="TableParagraph"/>
              <w:ind w:left="228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D0C82" w:rsidRPr="0093030F">
              <w:rPr>
                <w:sz w:val="20"/>
                <w:szCs w:val="20"/>
              </w:rPr>
              <w:t>$2,500</w:t>
            </w:r>
          </w:p>
        </w:tc>
      </w:tr>
      <w:tr w:rsidR="005D0C82" w:rsidRPr="0093030F" w14:paraId="1F7D473D" w14:textId="77777777" w:rsidTr="007F5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7FEC8889" w14:textId="77777777" w:rsidR="005D0C82" w:rsidRPr="0093030F" w:rsidRDefault="005D0C82" w:rsidP="00A23B2D">
            <w:pPr>
              <w:pStyle w:val="TableParagraph"/>
              <w:spacing w:before="10"/>
              <w:rPr>
                <w:b w:val="0"/>
                <w:sz w:val="20"/>
                <w:szCs w:val="20"/>
              </w:rPr>
            </w:pPr>
          </w:p>
          <w:p w14:paraId="303EE69B" w14:textId="16402DC7" w:rsidR="005D0C82" w:rsidRPr="0093030F" w:rsidRDefault="005D0C82" w:rsidP="005D0C82">
            <w:pPr>
              <w:pStyle w:val="TableParagraph"/>
              <w:ind w:left="107" w:right="100"/>
              <w:jc w:val="center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Your organization will be offered a speaking role at the conference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</w:tcPr>
          <w:p w14:paraId="7821A571" w14:textId="77777777" w:rsidR="005D0C82" w:rsidRPr="0093030F" w:rsidRDefault="005D0C82" w:rsidP="0055354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3DD4D7C9" w14:textId="77777777" w:rsidR="005D0C82" w:rsidRPr="0093030F" w:rsidRDefault="005D0C82" w:rsidP="00553542">
            <w:pPr>
              <w:pStyle w:val="TableParagraph"/>
              <w:ind w:left="86" w:right="79"/>
              <w:jc w:val="center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10</w:t>
            </w:r>
          </w:p>
          <w:p w14:paraId="29671E0D" w14:textId="77777777" w:rsidR="005D0C82" w:rsidRPr="0093030F" w:rsidRDefault="005D0C82" w:rsidP="00553542">
            <w:pPr>
              <w:pStyle w:val="TableParagraph"/>
              <w:ind w:left="86" w:right="77"/>
              <w:jc w:val="center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minutes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73F89F01" w14:textId="77777777" w:rsidR="005D0C82" w:rsidRPr="0093030F" w:rsidRDefault="005D0C82" w:rsidP="0055354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23F8D1BE" w14:textId="77777777" w:rsidR="005D0C82" w:rsidRPr="0093030F" w:rsidRDefault="005D0C82" w:rsidP="0055354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5</w:t>
            </w:r>
          </w:p>
          <w:p w14:paraId="1B931A8D" w14:textId="77777777" w:rsidR="005D0C82" w:rsidRPr="0093030F" w:rsidRDefault="005D0C82" w:rsidP="00553542">
            <w:pPr>
              <w:pStyle w:val="TableParagraph"/>
              <w:ind w:left="286" w:right="279"/>
              <w:jc w:val="center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minutes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756E535C" w14:textId="77777777" w:rsidR="005D0C82" w:rsidRPr="0093030F" w:rsidRDefault="005D0C82" w:rsidP="005535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</w:tcPr>
          <w:p w14:paraId="2480DCD8" w14:textId="77777777" w:rsidR="005D0C82" w:rsidRPr="0093030F" w:rsidRDefault="005D0C82" w:rsidP="005535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D0C82" w:rsidRPr="0093030F" w14:paraId="154A7FB1" w14:textId="77777777" w:rsidTr="007F5E42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2422A33D" w14:textId="77777777" w:rsidR="005D0C82" w:rsidRPr="0093030F" w:rsidRDefault="005D0C82" w:rsidP="00A23B2D">
            <w:pPr>
              <w:pStyle w:val="TableParagraph"/>
              <w:spacing w:before="10"/>
              <w:rPr>
                <w:bCs w:val="0"/>
                <w:sz w:val="20"/>
                <w:szCs w:val="20"/>
              </w:rPr>
            </w:pPr>
          </w:p>
          <w:p w14:paraId="5FDD17DA" w14:textId="77777777" w:rsidR="005D0C82" w:rsidRPr="0093030F" w:rsidRDefault="005D0C82" w:rsidP="00A23B2D">
            <w:pPr>
              <w:pStyle w:val="TableParagraph"/>
              <w:spacing w:before="10"/>
              <w:jc w:val="center"/>
              <w:rPr>
                <w:bCs w:val="0"/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The option to lead a session or workshop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</w:tcPr>
          <w:p w14:paraId="18AAB751" w14:textId="77777777" w:rsidR="005D0C82" w:rsidRDefault="005D0C82" w:rsidP="007F5E42">
            <w:pPr>
              <w:pStyle w:val="TableParagraph"/>
              <w:jc w:val="center"/>
              <w:rPr>
                <w:rFonts w:ascii="Symbol" w:hAnsi="Symbol"/>
                <w:sz w:val="20"/>
                <w:szCs w:val="20"/>
              </w:rPr>
            </w:pPr>
          </w:p>
          <w:p w14:paraId="14293091" w14:textId="77777777" w:rsidR="007F5E42" w:rsidRDefault="007F5E42" w:rsidP="007F5E42">
            <w:pPr>
              <w:pStyle w:val="TableParagraph"/>
              <w:jc w:val="center"/>
              <w:rPr>
                <w:rFonts w:ascii="Symbol" w:hAnsi="Symbol"/>
                <w:sz w:val="20"/>
                <w:szCs w:val="20"/>
              </w:rPr>
            </w:pPr>
          </w:p>
          <w:p w14:paraId="32F165BA" w14:textId="062A597B" w:rsidR="007F5E42" w:rsidRPr="0093030F" w:rsidRDefault="007F5E42" w:rsidP="007F5E4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71D85128" w14:textId="77777777" w:rsidR="005D0C82" w:rsidRPr="0093030F" w:rsidRDefault="005D0C82" w:rsidP="00553542">
            <w:pPr>
              <w:pStyle w:val="TableParagraph"/>
              <w:jc w:val="center"/>
              <w:rPr>
                <w:rFonts w:ascii="Symbol" w:hAnsi="Symbol"/>
                <w:sz w:val="20"/>
                <w:szCs w:val="20"/>
              </w:rPr>
            </w:pPr>
          </w:p>
          <w:p w14:paraId="12AE5B67" w14:textId="77777777" w:rsidR="005D0C82" w:rsidRPr="0093030F" w:rsidRDefault="005D0C82" w:rsidP="00553542">
            <w:pPr>
              <w:pStyle w:val="TableParagraph"/>
              <w:jc w:val="center"/>
              <w:rPr>
                <w:rFonts w:ascii="Symbol" w:hAnsi="Symbol"/>
                <w:sz w:val="20"/>
                <w:szCs w:val="20"/>
              </w:rPr>
            </w:pPr>
            <w:r w:rsidRPr="0093030F">
              <w:rPr>
                <w:rFonts w:ascii="Symbol" w:hAnsi="Symbol"/>
                <w:sz w:val="20"/>
                <w:szCs w:val="20"/>
              </w:rPr>
              <w:t xml:space="preserve">      </w:t>
            </w:r>
          </w:p>
          <w:p w14:paraId="45F5393D" w14:textId="54A26A3E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3030F">
              <w:rPr>
                <w:rFonts w:ascii="Symbol" w:hAnsi="Symbol"/>
                <w:sz w:val="20"/>
                <w:szCs w:val="20"/>
              </w:rPr>
              <w:t xml:space="preserve">  </w:t>
            </w: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303BED51" w14:textId="77777777" w:rsidR="005D0C82" w:rsidRDefault="005D0C82" w:rsidP="005535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6A298B1" w14:textId="77777777" w:rsidR="007F5E42" w:rsidRDefault="007F5E42" w:rsidP="005535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BA1A330" w14:textId="77777777" w:rsidR="007F5E42" w:rsidRPr="0093030F" w:rsidRDefault="007F5E42" w:rsidP="005535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</w:tcPr>
          <w:p w14:paraId="32FE53F6" w14:textId="77777777" w:rsidR="005D0C82" w:rsidRPr="0093030F" w:rsidRDefault="005D0C82" w:rsidP="005535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D0C82" w:rsidRPr="0093030F" w14:paraId="2ABF7FB1" w14:textId="77777777" w:rsidTr="007F5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661158BA" w14:textId="77777777" w:rsidR="005D0C82" w:rsidRPr="0093030F" w:rsidRDefault="005D0C82" w:rsidP="00A23B2D">
            <w:pPr>
              <w:pStyle w:val="TableParagraph"/>
              <w:spacing w:before="10"/>
              <w:rPr>
                <w:b w:val="0"/>
                <w:sz w:val="20"/>
                <w:szCs w:val="20"/>
              </w:rPr>
            </w:pPr>
          </w:p>
          <w:p w14:paraId="4285D6F3" w14:textId="300F3B41" w:rsidR="005D0C82" w:rsidRPr="0093030F" w:rsidRDefault="00D905BB" w:rsidP="005D0C82">
            <w:pPr>
              <w:pStyle w:val="TableParagraph"/>
              <w:ind w:left="107" w:righ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D0C82" w:rsidRPr="0093030F">
              <w:rPr>
                <w:sz w:val="20"/>
                <w:szCs w:val="20"/>
              </w:rPr>
              <w:t>ecognition as a sponsor in all conference materials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</w:tcPr>
          <w:p w14:paraId="2393FA07" w14:textId="77777777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EEB9889" w14:textId="732F57D8" w:rsidR="005D0C82" w:rsidRPr="0093030F" w:rsidRDefault="005D0C82" w:rsidP="007F5E42">
            <w:pPr>
              <w:pStyle w:val="TableParagraph"/>
              <w:spacing w:before="228"/>
              <w:ind w:right="345"/>
              <w:jc w:val="center"/>
              <w:rPr>
                <w:rFonts w:ascii="Symbol" w:hAnsi="Symbol"/>
                <w:sz w:val="20"/>
                <w:szCs w:val="20"/>
              </w:rPr>
            </w:pPr>
            <w:r w:rsidRPr="0093030F">
              <w:rPr>
                <w:rFonts w:ascii="Symbol" w:hAnsi="Symbol"/>
                <w:sz w:val="20"/>
                <w:szCs w:val="20"/>
              </w:rPr>
              <w:t xml:space="preserve">   </w:t>
            </w:r>
            <w:r w:rsidR="007F5E42">
              <w:rPr>
                <w:rFonts w:ascii="Symbol" w:hAnsi="Symbol"/>
                <w:sz w:val="20"/>
                <w:szCs w:val="20"/>
              </w:rPr>
              <w:t xml:space="preserve">     </w:t>
            </w: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2F47B03D" w14:textId="77777777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C40E05C" w14:textId="0A22CD4F" w:rsidR="005D0C82" w:rsidRPr="0093030F" w:rsidRDefault="005D0C82" w:rsidP="00553542">
            <w:pPr>
              <w:pStyle w:val="TableParagraph"/>
              <w:spacing w:before="228"/>
              <w:ind w:right="318"/>
              <w:jc w:val="center"/>
              <w:rPr>
                <w:rFonts w:ascii="Symbol" w:hAnsi="Symbol"/>
                <w:sz w:val="20"/>
                <w:szCs w:val="20"/>
              </w:rPr>
            </w:pPr>
            <w:r w:rsidRPr="0093030F">
              <w:rPr>
                <w:rFonts w:ascii="Symbol" w:hAnsi="Symbol"/>
                <w:sz w:val="20"/>
                <w:szCs w:val="20"/>
              </w:rPr>
              <w:t xml:space="preserve"> </w:t>
            </w:r>
            <w:r>
              <w:rPr>
                <w:rFonts w:ascii="Symbol" w:hAnsi="Symbol"/>
                <w:sz w:val="20"/>
                <w:szCs w:val="20"/>
              </w:rPr>
              <w:t xml:space="preserve">  </w:t>
            </w:r>
            <w:r w:rsidR="007F5E42">
              <w:rPr>
                <w:rFonts w:ascii="Symbol" w:hAnsi="Symbol"/>
                <w:sz w:val="20"/>
                <w:szCs w:val="20"/>
              </w:rPr>
              <w:t xml:space="preserve">     </w:t>
            </w: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29DEFAAC" w14:textId="77777777" w:rsidR="005D0C82" w:rsidRDefault="005D0C82" w:rsidP="00553542">
            <w:pPr>
              <w:pStyle w:val="TableParagraph"/>
              <w:ind w:left="360"/>
              <w:jc w:val="center"/>
              <w:rPr>
                <w:sz w:val="20"/>
                <w:szCs w:val="20"/>
              </w:rPr>
            </w:pPr>
          </w:p>
          <w:p w14:paraId="5F83B718" w14:textId="77777777" w:rsidR="00D905BB" w:rsidRDefault="00D905BB" w:rsidP="007F5E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EC1F36" w14:textId="466CEA60" w:rsidR="007F5E42" w:rsidRPr="0093030F" w:rsidRDefault="007F5E42" w:rsidP="007F5E42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</w:tcPr>
          <w:p w14:paraId="72FC66FB" w14:textId="77777777" w:rsidR="005D0C82" w:rsidRDefault="005D0C82" w:rsidP="00553542">
            <w:pPr>
              <w:pStyle w:val="TableParagraph"/>
              <w:ind w:left="360"/>
              <w:jc w:val="center"/>
              <w:rPr>
                <w:sz w:val="20"/>
                <w:szCs w:val="20"/>
              </w:rPr>
            </w:pPr>
          </w:p>
          <w:p w14:paraId="707622C5" w14:textId="77777777" w:rsidR="00D905BB" w:rsidRPr="0093030F" w:rsidRDefault="00D905BB" w:rsidP="00553542">
            <w:pPr>
              <w:pStyle w:val="TableParagraph"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5D0C82" w:rsidRPr="0093030F" w14:paraId="2EB8AEFD" w14:textId="77777777" w:rsidTr="007F5E42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0F9279DA" w14:textId="77777777" w:rsidR="005D0C82" w:rsidRPr="0093030F" w:rsidRDefault="005D0C82" w:rsidP="00A23B2D">
            <w:pPr>
              <w:pStyle w:val="TableParagraph"/>
              <w:spacing w:before="10"/>
              <w:rPr>
                <w:b w:val="0"/>
                <w:sz w:val="20"/>
                <w:szCs w:val="20"/>
              </w:rPr>
            </w:pPr>
          </w:p>
          <w:p w14:paraId="66F1E28F" w14:textId="77777777" w:rsidR="005D0C82" w:rsidRDefault="005D0C82" w:rsidP="005D0C82">
            <w:pPr>
              <w:pStyle w:val="TableParagraph"/>
              <w:ind w:left="107" w:right="280"/>
              <w:jc w:val="center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 xml:space="preserve">Signage prominently displayed </w:t>
            </w:r>
          </w:p>
          <w:p w14:paraId="01595DCA" w14:textId="4DCA5A2A" w:rsidR="005D0C82" w:rsidRPr="0093030F" w:rsidRDefault="005D0C82" w:rsidP="005D0C82">
            <w:pPr>
              <w:pStyle w:val="TableParagraph"/>
              <w:ind w:left="107" w:right="280"/>
              <w:jc w:val="center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at event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</w:tcPr>
          <w:p w14:paraId="5C6FCDB2" w14:textId="77777777" w:rsidR="005D0C82" w:rsidRPr="0093030F" w:rsidRDefault="005D0C82" w:rsidP="00553542">
            <w:pPr>
              <w:pStyle w:val="TableParagraph"/>
              <w:jc w:val="center"/>
              <w:rPr>
                <w:rFonts w:ascii="Symbol" w:hAnsi="Symbol"/>
                <w:sz w:val="20"/>
                <w:szCs w:val="20"/>
              </w:rPr>
            </w:pPr>
          </w:p>
          <w:p w14:paraId="48331229" w14:textId="589DD143" w:rsidR="005D0C82" w:rsidRPr="0093030F" w:rsidRDefault="005D0C82" w:rsidP="00553542">
            <w:pPr>
              <w:pStyle w:val="TableParagraph"/>
              <w:ind w:left="117"/>
              <w:jc w:val="center"/>
              <w:rPr>
                <w:rFonts w:ascii="Symbol" w:hAnsi="Symbol"/>
                <w:sz w:val="20"/>
                <w:szCs w:val="20"/>
              </w:rPr>
            </w:pP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6A4C94CB" w14:textId="77777777" w:rsidR="005D0C82" w:rsidRPr="0093030F" w:rsidRDefault="005D0C82" w:rsidP="00553542">
            <w:pPr>
              <w:pStyle w:val="TableParagraph"/>
              <w:jc w:val="center"/>
              <w:rPr>
                <w:rFonts w:ascii="Symbol" w:hAnsi="Symbol"/>
                <w:sz w:val="20"/>
                <w:szCs w:val="20"/>
              </w:rPr>
            </w:pPr>
          </w:p>
          <w:p w14:paraId="16F53126" w14:textId="753B67B2" w:rsidR="005D0C82" w:rsidRPr="0093030F" w:rsidRDefault="005D0C82" w:rsidP="00553542">
            <w:pPr>
              <w:pStyle w:val="TableParagraph"/>
              <w:jc w:val="center"/>
              <w:rPr>
                <w:rFonts w:ascii="Symbol" w:hAnsi="Symbol"/>
                <w:sz w:val="20"/>
                <w:szCs w:val="20"/>
              </w:rPr>
            </w:pPr>
            <w:r w:rsidRPr="0093030F">
              <w:rPr>
                <w:rFonts w:ascii="Symbol" w:hAnsi="Symbol"/>
                <w:sz w:val="20"/>
                <w:szCs w:val="20"/>
              </w:rPr>
              <w:t xml:space="preserve">  </w:t>
            </w: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38D8708E" w14:textId="77777777" w:rsidR="00D905BB" w:rsidRDefault="00D905BB" w:rsidP="007F5E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76B4CE1" w14:textId="77777777" w:rsidR="007F5E42" w:rsidRPr="0093030F" w:rsidRDefault="007F5E42" w:rsidP="007F5E42">
            <w:pPr>
              <w:pStyle w:val="Table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</w:tcPr>
          <w:p w14:paraId="4A7137EB" w14:textId="77777777" w:rsidR="005D0C82" w:rsidRPr="0093030F" w:rsidRDefault="005D0C82" w:rsidP="005535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D0C82" w:rsidRPr="0093030F" w14:paraId="75D66E88" w14:textId="77777777" w:rsidTr="007F5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7E1DFB8B" w14:textId="77777777" w:rsidR="005D0C82" w:rsidRPr="0093030F" w:rsidRDefault="005D0C82" w:rsidP="00A23B2D">
            <w:pPr>
              <w:pStyle w:val="TableParagraph"/>
              <w:spacing w:before="10"/>
              <w:rPr>
                <w:b w:val="0"/>
                <w:sz w:val="20"/>
                <w:szCs w:val="20"/>
              </w:rPr>
            </w:pPr>
          </w:p>
          <w:p w14:paraId="5F480951" w14:textId="77777777" w:rsidR="005D0C82" w:rsidRPr="0093030F" w:rsidRDefault="005D0C82" w:rsidP="005D0C82">
            <w:pPr>
              <w:pStyle w:val="TableParagraph"/>
              <w:ind w:left="107" w:right="100"/>
              <w:jc w:val="center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Advertising space with premium placement in the event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</w:tcPr>
          <w:p w14:paraId="699A5226" w14:textId="77777777" w:rsidR="005D0C82" w:rsidRPr="0093030F" w:rsidRDefault="005D0C82" w:rsidP="0055354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604E60F5" w14:textId="77777777" w:rsidR="005D0C82" w:rsidRPr="0093030F" w:rsidRDefault="005D0C82" w:rsidP="00553542">
            <w:pPr>
              <w:pStyle w:val="TableParagraph"/>
              <w:ind w:left="468" w:right="440" w:firstLine="40"/>
              <w:jc w:val="center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Full Page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39EA7916" w14:textId="77777777" w:rsidR="005D0C82" w:rsidRPr="0093030F" w:rsidRDefault="005D0C82" w:rsidP="0055354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733411E9" w14:textId="77777777" w:rsidR="005D0C82" w:rsidRPr="0093030F" w:rsidRDefault="005D0C82" w:rsidP="00553542">
            <w:pPr>
              <w:pStyle w:val="TableParagraph"/>
              <w:ind w:left="452" w:right="427" w:firstLine="19"/>
              <w:jc w:val="center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Half Page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2FA01E71" w14:textId="77777777" w:rsidR="005D0C82" w:rsidRPr="0093030F" w:rsidRDefault="005D0C82" w:rsidP="00553542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3D0139B5" w14:textId="77777777" w:rsidR="007F5E42" w:rsidRDefault="005D0C82" w:rsidP="00553542">
            <w:pPr>
              <w:pStyle w:val="TableParagraph"/>
              <w:ind w:left="466" w:right="308" w:hanging="132"/>
              <w:jc w:val="center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Quarter</w:t>
            </w:r>
          </w:p>
          <w:p w14:paraId="2CBCA633" w14:textId="730F9C9B" w:rsidR="005D0C82" w:rsidRPr="0093030F" w:rsidRDefault="007F5E42" w:rsidP="00553542">
            <w:pPr>
              <w:pStyle w:val="TableParagraph"/>
              <w:ind w:left="466" w:right="308" w:hanging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D0C82" w:rsidRPr="0093030F">
              <w:rPr>
                <w:sz w:val="20"/>
                <w:szCs w:val="20"/>
              </w:rPr>
              <w:t>Page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</w:tcPr>
          <w:p w14:paraId="02B90A97" w14:textId="77777777" w:rsidR="00D905BB" w:rsidRDefault="00D905BB" w:rsidP="0055354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C40C180" w14:textId="5AC9972A" w:rsidR="005D0C82" w:rsidRPr="007F5E42" w:rsidRDefault="00D905BB" w:rsidP="00553542">
            <w:pPr>
              <w:pStyle w:val="TableParagraph"/>
              <w:jc w:val="center"/>
              <w:rPr>
                <w:b w:val="0"/>
                <w:bCs w:val="0"/>
                <w:sz w:val="20"/>
                <w:szCs w:val="20"/>
              </w:rPr>
            </w:pPr>
            <w:r w:rsidRPr="007F5E42">
              <w:rPr>
                <w:b w:val="0"/>
                <w:bCs w:val="0"/>
                <w:sz w:val="20"/>
                <w:szCs w:val="20"/>
              </w:rPr>
              <w:t>1/8</w:t>
            </w:r>
            <w:r w:rsidRPr="007F5E42">
              <w:rPr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7F5E42">
              <w:rPr>
                <w:b w:val="0"/>
                <w:bCs w:val="0"/>
                <w:sz w:val="20"/>
                <w:szCs w:val="20"/>
              </w:rPr>
              <w:t xml:space="preserve"> Page</w:t>
            </w:r>
          </w:p>
        </w:tc>
      </w:tr>
      <w:tr w:rsidR="005D0C82" w:rsidRPr="0093030F" w14:paraId="67416034" w14:textId="77777777" w:rsidTr="007F5E42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3E5B3C09" w14:textId="77777777" w:rsidR="005D0C82" w:rsidRDefault="005D0C82" w:rsidP="00A23B2D">
            <w:pPr>
              <w:pStyle w:val="TableParagraph"/>
              <w:ind w:right="207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08EF0EC" w14:textId="33EBEF9A" w:rsidR="005D0C82" w:rsidRPr="0093030F" w:rsidRDefault="005D0C82" w:rsidP="005D0C82">
            <w:pPr>
              <w:pStyle w:val="TableParagraph"/>
              <w:ind w:right="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3030F">
              <w:rPr>
                <w:sz w:val="20"/>
                <w:szCs w:val="20"/>
              </w:rPr>
              <w:t xml:space="preserve">Verbal recognition of </w:t>
            </w:r>
            <w:r>
              <w:rPr>
                <w:sz w:val="20"/>
                <w:szCs w:val="20"/>
              </w:rPr>
              <w:t>y</w:t>
            </w:r>
            <w:r w:rsidRPr="0093030F">
              <w:rPr>
                <w:sz w:val="20"/>
                <w:szCs w:val="20"/>
              </w:rPr>
              <w:t>our</w:t>
            </w:r>
            <w:r>
              <w:rPr>
                <w:sz w:val="20"/>
                <w:szCs w:val="20"/>
              </w:rPr>
              <w:t xml:space="preserve"> </w:t>
            </w:r>
            <w:r w:rsidRPr="0093030F">
              <w:rPr>
                <w:sz w:val="20"/>
                <w:szCs w:val="20"/>
              </w:rPr>
              <w:t>sponsorship during</w:t>
            </w:r>
            <w:r>
              <w:rPr>
                <w:sz w:val="20"/>
                <w:szCs w:val="20"/>
              </w:rPr>
              <w:t xml:space="preserve"> </w:t>
            </w:r>
            <w:r w:rsidRPr="0093030F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</w:t>
            </w:r>
            <w:r w:rsidRPr="0093030F">
              <w:rPr>
                <w:sz w:val="20"/>
                <w:szCs w:val="20"/>
              </w:rPr>
              <w:t>conference</w:t>
            </w:r>
          </w:p>
          <w:p w14:paraId="26BD5179" w14:textId="77777777" w:rsidR="005D0C82" w:rsidRPr="0093030F" w:rsidRDefault="005D0C82" w:rsidP="00A23B2D">
            <w:pPr>
              <w:pStyle w:val="TableParagraph"/>
              <w:ind w:left="107" w:right="207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</w:tcPr>
          <w:p w14:paraId="47EB4A3A" w14:textId="77777777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88B608C" w14:textId="51221E95" w:rsidR="005D0C82" w:rsidRPr="0093030F" w:rsidRDefault="005D0C82" w:rsidP="00553542">
            <w:pPr>
              <w:pStyle w:val="TableParagraph"/>
              <w:spacing w:before="229"/>
              <w:ind w:right="345"/>
              <w:jc w:val="center"/>
              <w:rPr>
                <w:rFonts w:ascii="Symbol" w:hAnsi="Symbol"/>
                <w:sz w:val="20"/>
                <w:szCs w:val="20"/>
              </w:rPr>
            </w:pPr>
            <w:r w:rsidRPr="0093030F">
              <w:rPr>
                <w:rFonts w:ascii="Symbol" w:hAnsi="Symbol"/>
                <w:sz w:val="20"/>
                <w:szCs w:val="20"/>
              </w:rPr>
              <w:t xml:space="preserve"> </w:t>
            </w:r>
            <w:r w:rsidR="007F5E42">
              <w:rPr>
                <w:rFonts w:ascii="Symbol" w:hAnsi="Symbol"/>
                <w:sz w:val="20"/>
                <w:szCs w:val="20"/>
              </w:rPr>
              <w:t xml:space="preserve">     </w:t>
            </w: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0603ADA9" w14:textId="77777777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629D4DB" w14:textId="4021E2D9" w:rsidR="005D0C82" w:rsidRPr="0093030F" w:rsidRDefault="005D0C82" w:rsidP="00553542">
            <w:pPr>
              <w:pStyle w:val="TableParagraph"/>
              <w:spacing w:before="229"/>
              <w:ind w:right="318"/>
              <w:jc w:val="center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 xml:space="preserve">  </w:t>
            </w:r>
            <w:r w:rsidRPr="0093030F">
              <w:rPr>
                <w:rFonts w:ascii="Symbol" w:hAnsi="Symbol"/>
                <w:sz w:val="20"/>
                <w:szCs w:val="20"/>
              </w:rPr>
              <w:t xml:space="preserve"> </w:t>
            </w:r>
            <w:r w:rsidR="007F5E42">
              <w:rPr>
                <w:rFonts w:ascii="Symbol" w:hAnsi="Symbol"/>
                <w:sz w:val="20"/>
                <w:szCs w:val="20"/>
              </w:rPr>
              <w:t xml:space="preserve">   </w:t>
            </w: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1DD7B2B2" w14:textId="77777777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6EF2808" w14:textId="35A1C25A" w:rsidR="005D0C82" w:rsidRPr="0093030F" w:rsidRDefault="005D0C82" w:rsidP="00553542">
            <w:pPr>
              <w:pStyle w:val="TableParagraph"/>
              <w:spacing w:before="229"/>
              <w:ind w:right="348"/>
              <w:jc w:val="center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 xml:space="preserve"> </w:t>
            </w:r>
            <w:r w:rsidR="007F5E42">
              <w:rPr>
                <w:rFonts w:ascii="Symbol" w:hAnsi="Symbol"/>
                <w:sz w:val="20"/>
                <w:szCs w:val="20"/>
              </w:rPr>
              <w:t xml:space="preserve">     </w:t>
            </w: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</w:tcPr>
          <w:p w14:paraId="4FDFC526" w14:textId="77777777" w:rsidR="005D0C82" w:rsidRPr="0093030F" w:rsidRDefault="005D0C82" w:rsidP="00553542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</w:p>
          <w:p w14:paraId="569B2197" w14:textId="5751D8ED" w:rsidR="005D0C82" w:rsidRPr="0093030F" w:rsidRDefault="007F5E42" w:rsidP="00553542">
            <w:pPr>
              <w:pStyle w:val="TableParagraph"/>
              <w:spacing w:before="229"/>
              <w:ind w:right="66"/>
              <w:jc w:val="center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 xml:space="preserve">  </w:t>
            </w:r>
            <w:r w:rsidR="005D0C82"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</w:tr>
      <w:tr w:rsidR="005D0C82" w:rsidRPr="0093030F" w14:paraId="1E30DE50" w14:textId="77777777" w:rsidTr="007F5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52149AC2" w14:textId="77777777" w:rsidR="005D0C82" w:rsidRPr="0093030F" w:rsidRDefault="005D0C82" w:rsidP="00A23B2D">
            <w:pPr>
              <w:pStyle w:val="TableParagraph"/>
              <w:spacing w:before="10"/>
              <w:rPr>
                <w:b w:val="0"/>
                <w:sz w:val="20"/>
                <w:szCs w:val="20"/>
              </w:rPr>
            </w:pPr>
          </w:p>
          <w:p w14:paraId="5EBF082C" w14:textId="77777777" w:rsidR="005D0C82" w:rsidRDefault="005D0C82" w:rsidP="00A23B2D">
            <w:pPr>
              <w:pStyle w:val="TableParagraph"/>
              <w:spacing w:before="10"/>
              <w:jc w:val="center"/>
              <w:rPr>
                <w:bCs w:val="0"/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 xml:space="preserve">Promotional materials included in </w:t>
            </w:r>
          </w:p>
          <w:p w14:paraId="7B81E595" w14:textId="020D994E" w:rsidR="005D0C82" w:rsidRPr="0093030F" w:rsidRDefault="005D0C82" w:rsidP="00A23B2D">
            <w:pPr>
              <w:pStyle w:val="TableParagraph"/>
              <w:spacing w:before="10"/>
              <w:jc w:val="center"/>
              <w:rPr>
                <w:bCs w:val="0"/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attendee welcome bags</w:t>
            </w:r>
          </w:p>
          <w:p w14:paraId="41516E8E" w14:textId="77777777" w:rsidR="005D0C82" w:rsidRPr="0093030F" w:rsidRDefault="005D0C82" w:rsidP="00A23B2D">
            <w:pPr>
              <w:pStyle w:val="TableParagraph"/>
              <w:spacing w:before="1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</w:tcPr>
          <w:p w14:paraId="6C0B06F0" w14:textId="77777777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E161EB8" w14:textId="77777777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1A56AA9" w14:textId="39E1740F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31F9ABF0" w14:textId="77777777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245E829" w14:textId="77777777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EE83BCB" w14:textId="58F0E99D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4C7615FF" w14:textId="77777777" w:rsidR="005D0C82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A0D51F5" w14:textId="77777777" w:rsidR="00D905BB" w:rsidRDefault="00D905BB" w:rsidP="007F5E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E4ABEDB" w14:textId="77777777" w:rsidR="007F5E42" w:rsidRPr="0093030F" w:rsidRDefault="007F5E42" w:rsidP="007F5E42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</w:tcPr>
          <w:p w14:paraId="0414007E" w14:textId="77777777" w:rsidR="007F5E42" w:rsidRDefault="007F5E42" w:rsidP="007F5E42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</w:p>
          <w:p w14:paraId="40EF234B" w14:textId="77777777" w:rsidR="007F5E42" w:rsidRDefault="007F5E42" w:rsidP="007F5E42">
            <w:pPr>
              <w:pStyle w:val="TableParagraph"/>
              <w:jc w:val="center"/>
              <w:rPr>
                <w:bCs w:val="0"/>
                <w:sz w:val="20"/>
                <w:szCs w:val="20"/>
              </w:rPr>
            </w:pPr>
          </w:p>
          <w:p w14:paraId="64887E72" w14:textId="12288EB5" w:rsidR="007F5E42" w:rsidRPr="0093030F" w:rsidRDefault="007F5E42" w:rsidP="007F5E42">
            <w:pPr>
              <w:pStyle w:val="TableParagraph"/>
              <w:numPr>
                <w:ilvl w:val="0"/>
                <w:numId w:val="3"/>
              </w:num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D0C82" w:rsidRPr="0093030F" w14:paraId="54308725" w14:textId="77777777" w:rsidTr="007F5E42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53CD58B6" w14:textId="77777777" w:rsidR="005D0C82" w:rsidRPr="0093030F" w:rsidRDefault="005D0C82" w:rsidP="00A23B2D">
            <w:pPr>
              <w:pStyle w:val="TableParagraph"/>
              <w:spacing w:before="10"/>
              <w:rPr>
                <w:bCs w:val="0"/>
                <w:sz w:val="20"/>
                <w:szCs w:val="20"/>
              </w:rPr>
            </w:pPr>
          </w:p>
          <w:p w14:paraId="07D11A0F" w14:textId="77777777" w:rsidR="005D0C82" w:rsidRPr="0093030F" w:rsidRDefault="005D0C82" w:rsidP="00A23B2D">
            <w:pPr>
              <w:pStyle w:val="TableParagraph"/>
              <w:spacing w:before="10"/>
              <w:jc w:val="center"/>
              <w:rPr>
                <w:bCs w:val="0"/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Logo displayed on the conference website</w:t>
            </w:r>
          </w:p>
          <w:p w14:paraId="7BE1600D" w14:textId="77777777" w:rsidR="005D0C82" w:rsidRPr="0093030F" w:rsidRDefault="005D0C82" w:rsidP="00A23B2D">
            <w:pPr>
              <w:pStyle w:val="TableParagraph"/>
              <w:spacing w:before="1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</w:tcPr>
          <w:p w14:paraId="102ED22E" w14:textId="77777777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F41E123" w14:textId="77777777" w:rsidR="005D0C82" w:rsidRDefault="005D0C82" w:rsidP="00553542">
            <w:pPr>
              <w:pStyle w:val="TableParagraph"/>
              <w:jc w:val="center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 xml:space="preserve">          </w:t>
            </w:r>
            <w:r w:rsidRPr="0093030F">
              <w:rPr>
                <w:rFonts w:ascii="Symbol" w:hAnsi="Symbol"/>
                <w:sz w:val="20"/>
                <w:szCs w:val="20"/>
              </w:rPr>
              <w:t xml:space="preserve"> </w:t>
            </w:r>
          </w:p>
          <w:p w14:paraId="4D66DEEB" w14:textId="2CCA1051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 xml:space="preserve"> </w:t>
            </w: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7E82CA17" w14:textId="77777777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A8FC3B2" w14:textId="77777777" w:rsidR="005D0C82" w:rsidRDefault="005D0C82" w:rsidP="00553542">
            <w:pPr>
              <w:pStyle w:val="TableParagraph"/>
              <w:jc w:val="center"/>
              <w:rPr>
                <w:rFonts w:ascii="Symbol" w:hAnsi="Symbol"/>
                <w:sz w:val="20"/>
                <w:szCs w:val="20"/>
              </w:rPr>
            </w:pPr>
            <w:r w:rsidRPr="0093030F">
              <w:rPr>
                <w:rFonts w:ascii="Symbol" w:hAnsi="Symbol"/>
                <w:sz w:val="20"/>
                <w:szCs w:val="20"/>
              </w:rPr>
              <w:t xml:space="preserve">         </w:t>
            </w:r>
            <w:r>
              <w:rPr>
                <w:rFonts w:ascii="Symbol" w:hAnsi="Symbol"/>
                <w:sz w:val="20"/>
                <w:szCs w:val="20"/>
              </w:rPr>
              <w:t xml:space="preserve">  </w:t>
            </w:r>
          </w:p>
          <w:p w14:paraId="785380DE" w14:textId="3BF54C8A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 xml:space="preserve"> </w:t>
            </w: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3683B292" w14:textId="77777777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566507F" w14:textId="77777777" w:rsidR="005D0C82" w:rsidRDefault="005D0C82" w:rsidP="00553542">
            <w:pPr>
              <w:pStyle w:val="TableParagraph"/>
              <w:jc w:val="center"/>
              <w:rPr>
                <w:rFonts w:ascii="Symbol" w:hAnsi="Symbol"/>
                <w:sz w:val="20"/>
                <w:szCs w:val="20"/>
              </w:rPr>
            </w:pPr>
            <w:r w:rsidRPr="0093030F">
              <w:rPr>
                <w:rFonts w:ascii="Symbol" w:hAnsi="Symbol"/>
                <w:sz w:val="20"/>
                <w:szCs w:val="20"/>
              </w:rPr>
              <w:t xml:space="preserve">         </w:t>
            </w:r>
            <w:r>
              <w:rPr>
                <w:rFonts w:ascii="Symbol" w:hAnsi="Symbol"/>
                <w:sz w:val="20"/>
                <w:szCs w:val="20"/>
              </w:rPr>
              <w:t xml:space="preserve"> </w:t>
            </w:r>
          </w:p>
          <w:p w14:paraId="712B0096" w14:textId="3541BAA3" w:rsidR="005D0C82" w:rsidRPr="0093030F" w:rsidRDefault="005D0C82" w:rsidP="0055354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 xml:space="preserve">  </w:t>
            </w: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</w:tcPr>
          <w:p w14:paraId="19C25C6D" w14:textId="77777777" w:rsidR="005D0C82" w:rsidRPr="0093030F" w:rsidRDefault="005D0C82" w:rsidP="00553542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</w:p>
          <w:p w14:paraId="506084A8" w14:textId="77777777" w:rsidR="005D0C82" w:rsidRDefault="005D0C82" w:rsidP="00553542">
            <w:pPr>
              <w:pStyle w:val="TableParagraph"/>
              <w:jc w:val="center"/>
              <w:rPr>
                <w:rFonts w:ascii="Symbol" w:hAnsi="Symbol"/>
                <w:sz w:val="20"/>
                <w:szCs w:val="20"/>
              </w:rPr>
            </w:pPr>
            <w:r w:rsidRPr="0093030F">
              <w:rPr>
                <w:rFonts w:ascii="Symbol" w:hAnsi="Symbol"/>
                <w:sz w:val="20"/>
                <w:szCs w:val="20"/>
              </w:rPr>
              <w:t xml:space="preserve">      </w:t>
            </w:r>
            <w:r>
              <w:rPr>
                <w:rFonts w:ascii="Symbol" w:hAnsi="Symbol"/>
                <w:sz w:val="20"/>
                <w:szCs w:val="20"/>
              </w:rPr>
              <w:t xml:space="preserve">  </w:t>
            </w:r>
            <w:r w:rsidRPr="0093030F">
              <w:rPr>
                <w:rFonts w:ascii="Symbol" w:hAnsi="Symbol"/>
                <w:sz w:val="20"/>
                <w:szCs w:val="20"/>
              </w:rPr>
              <w:t xml:space="preserve"> </w:t>
            </w:r>
          </w:p>
          <w:p w14:paraId="21CE10AD" w14:textId="4C86294B" w:rsidR="005D0C82" w:rsidRPr="0093030F" w:rsidRDefault="005D0C82" w:rsidP="00553542">
            <w:pPr>
              <w:pStyle w:val="TableParagraph"/>
              <w:jc w:val="center"/>
              <w:rPr>
                <w:b w:val="0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 xml:space="preserve">   </w:t>
            </w:r>
            <w:r w:rsidRPr="0093030F">
              <w:rPr>
                <w:rFonts w:ascii="Symbol" w:hAnsi="Symbol"/>
                <w:sz w:val="20"/>
                <w:szCs w:val="20"/>
              </w:rPr>
              <w:t></w:t>
            </w:r>
          </w:p>
        </w:tc>
      </w:tr>
      <w:tr w:rsidR="005D0C82" w:rsidRPr="0093030F" w14:paraId="399C5E1F" w14:textId="77777777" w:rsidTr="007F5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64BD84F5" w14:textId="77777777" w:rsidR="005D0C82" w:rsidRPr="0093030F" w:rsidRDefault="005D0C82" w:rsidP="00A23B2D">
            <w:pPr>
              <w:pStyle w:val="TableParagraph"/>
              <w:spacing w:before="10"/>
              <w:jc w:val="center"/>
              <w:rPr>
                <w:bCs w:val="0"/>
                <w:sz w:val="20"/>
                <w:szCs w:val="20"/>
              </w:rPr>
            </w:pPr>
          </w:p>
          <w:p w14:paraId="55A2A822" w14:textId="77777777" w:rsidR="005D0C82" w:rsidRPr="0093030F" w:rsidRDefault="005D0C82" w:rsidP="00A23B2D">
            <w:pPr>
              <w:pStyle w:val="TableParagraph"/>
              <w:spacing w:before="10"/>
              <w:jc w:val="center"/>
              <w:rPr>
                <w:bCs w:val="0"/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Complimentary Conference Registrations included w/ sponsorship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</w:tcPr>
          <w:p w14:paraId="5C19073A" w14:textId="77777777" w:rsidR="005D0C82" w:rsidRPr="0093030F" w:rsidRDefault="005D0C82" w:rsidP="00A23B2D">
            <w:pPr>
              <w:pStyle w:val="TableParagraph"/>
              <w:rPr>
                <w:b/>
                <w:sz w:val="20"/>
                <w:szCs w:val="20"/>
              </w:rPr>
            </w:pPr>
          </w:p>
          <w:p w14:paraId="473724F8" w14:textId="77777777" w:rsidR="005D0C82" w:rsidRPr="0093030F" w:rsidRDefault="005D0C82" w:rsidP="00A23B2D">
            <w:pPr>
              <w:pStyle w:val="TableParagraph"/>
              <w:rPr>
                <w:b/>
                <w:sz w:val="20"/>
                <w:szCs w:val="20"/>
              </w:rPr>
            </w:pPr>
            <w:r w:rsidRPr="0093030F">
              <w:rPr>
                <w:b/>
                <w:sz w:val="20"/>
                <w:szCs w:val="20"/>
              </w:rPr>
              <w:t xml:space="preserve">  </w:t>
            </w:r>
          </w:p>
          <w:p w14:paraId="29922353" w14:textId="5360F25F" w:rsidR="005D0C82" w:rsidRPr="0093030F" w:rsidRDefault="005A2434" w:rsidP="00A23B2D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4</w:t>
            </w:r>
            <w:r w:rsidR="005D0C82" w:rsidRPr="0093030F">
              <w:rPr>
                <w:bCs/>
                <w:sz w:val="20"/>
                <w:szCs w:val="20"/>
              </w:rPr>
              <w:t xml:space="preserve"> total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6661E9D6" w14:textId="77777777" w:rsidR="005D0C82" w:rsidRPr="0093030F" w:rsidRDefault="005D0C82" w:rsidP="00A23B2D">
            <w:pPr>
              <w:pStyle w:val="TableParagraph"/>
              <w:rPr>
                <w:b/>
                <w:sz w:val="20"/>
                <w:szCs w:val="20"/>
              </w:rPr>
            </w:pPr>
          </w:p>
          <w:p w14:paraId="5554A9E8" w14:textId="77777777" w:rsidR="005D0C82" w:rsidRPr="0093030F" w:rsidRDefault="005D0C82" w:rsidP="00A23B2D">
            <w:pPr>
              <w:pStyle w:val="TableParagraph"/>
              <w:rPr>
                <w:b/>
                <w:sz w:val="20"/>
                <w:szCs w:val="20"/>
              </w:rPr>
            </w:pPr>
            <w:r w:rsidRPr="0093030F">
              <w:rPr>
                <w:b/>
                <w:sz w:val="20"/>
                <w:szCs w:val="20"/>
              </w:rPr>
              <w:t xml:space="preserve"> </w:t>
            </w:r>
          </w:p>
          <w:p w14:paraId="2C070A17" w14:textId="493F0479" w:rsidR="005D0C82" w:rsidRPr="0093030F" w:rsidRDefault="005D0C82" w:rsidP="00A23B2D">
            <w:pPr>
              <w:pStyle w:val="TableParagraph"/>
              <w:rPr>
                <w:b/>
                <w:sz w:val="20"/>
                <w:szCs w:val="20"/>
              </w:rPr>
            </w:pPr>
            <w:r w:rsidRPr="0093030F">
              <w:rPr>
                <w:b/>
                <w:sz w:val="20"/>
                <w:szCs w:val="20"/>
              </w:rPr>
              <w:t xml:space="preserve">    </w:t>
            </w:r>
            <w:r w:rsidR="005A2434">
              <w:rPr>
                <w:bCs/>
                <w:sz w:val="20"/>
                <w:szCs w:val="20"/>
              </w:rPr>
              <w:t xml:space="preserve"> 3</w:t>
            </w:r>
            <w:r w:rsidRPr="0093030F">
              <w:rPr>
                <w:bCs/>
                <w:sz w:val="20"/>
                <w:szCs w:val="20"/>
              </w:rPr>
              <w:t xml:space="preserve">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251AE1E9" w14:textId="77777777" w:rsidR="005D0C82" w:rsidRPr="0093030F" w:rsidRDefault="005D0C82" w:rsidP="00A23B2D">
            <w:pPr>
              <w:pStyle w:val="TableParagraph"/>
              <w:rPr>
                <w:b/>
                <w:sz w:val="20"/>
                <w:szCs w:val="20"/>
              </w:rPr>
            </w:pPr>
          </w:p>
          <w:p w14:paraId="13595B0C" w14:textId="77777777" w:rsidR="005D0C82" w:rsidRPr="0093030F" w:rsidRDefault="005D0C82" w:rsidP="00A23B2D">
            <w:pPr>
              <w:pStyle w:val="TableParagraph"/>
              <w:rPr>
                <w:b/>
                <w:sz w:val="20"/>
                <w:szCs w:val="20"/>
              </w:rPr>
            </w:pPr>
          </w:p>
          <w:p w14:paraId="6606A610" w14:textId="77777777" w:rsidR="005D0C82" w:rsidRPr="0093030F" w:rsidRDefault="005D0C82" w:rsidP="00A23B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3030F">
              <w:rPr>
                <w:bCs/>
                <w:sz w:val="20"/>
                <w:szCs w:val="20"/>
              </w:rPr>
              <w:t>2 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</w:tcPr>
          <w:p w14:paraId="281D9153" w14:textId="77777777" w:rsidR="005D0C82" w:rsidRPr="0093030F" w:rsidRDefault="005D0C82" w:rsidP="00A23B2D">
            <w:pPr>
              <w:pStyle w:val="TableParagraph"/>
              <w:rPr>
                <w:b w:val="0"/>
                <w:sz w:val="20"/>
                <w:szCs w:val="20"/>
              </w:rPr>
            </w:pPr>
          </w:p>
          <w:p w14:paraId="115CEB02" w14:textId="77777777" w:rsidR="005D0C82" w:rsidRPr="0093030F" w:rsidRDefault="005D0C82" w:rsidP="00A23B2D">
            <w:pPr>
              <w:pStyle w:val="TableParagraph"/>
              <w:rPr>
                <w:b w:val="0"/>
                <w:sz w:val="20"/>
                <w:szCs w:val="20"/>
              </w:rPr>
            </w:pPr>
          </w:p>
          <w:p w14:paraId="34B054A3" w14:textId="77777777" w:rsidR="005D0C82" w:rsidRPr="007F5E42" w:rsidRDefault="005D0C82" w:rsidP="00A23B2D">
            <w:pPr>
              <w:pStyle w:val="TableParagraph"/>
              <w:jc w:val="center"/>
              <w:rPr>
                <w:b w:val="0"/>
                <w:bCs w:val="0"/>
                <w:sz w:val="20"/>
                <w:szCs w:val="20"/>
              </w:rPr>
            </w:pPr>
            <w:r w:rsidRPr="007F5E42">
              <w:rPr>
                <w:b w:val="0"/>
                <w:bCs w:val="0"/>
                <w:sz w:val="20"/>
                <w:szCs w:val="20"/>
              </w:rPr>
              <w:t>1 total</w:t>
            </w:r>
          </w:p>
        </w:tc>
      </w:tr>
      <w:tr w:rsidR="005D0C82" w:rsidRPr="0093030F" w14:paraId="17700CA2" w14:textId="77777777" w:rsidTr="007F5E4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3ED38B07" w14:textId="77777777" w:rsidR="005D0C82" w:rsidRPr="0093030F" w:rsidRDefault="005D0C82" w:rsidP="00A23B2D">
            <w:pPr>
              <w:pStyle w:val="TableParagraph"/>
              <w:spacing w:before="10"/>
              <w:rPr>
                <w:b w:val="0"/>
                <w:sz w:val="20"/>
                <w:szCs w:val="20"/>
              </w:rPr>
            </w:pPr>
          </w:p>
          <w:p w14:paraId="5489551F" w14:textId="5F58F783" w:rsidR="005D0C82" w:rsidRPr="0093030F" w:rsidRDefault="005D0C82" w:rsidP="005D0C82">
            <w:pPr>
              <w:pStyle w:val="TableParagraph"/>
              <w:ind w:left="107" w:right="9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3030F">
              <w:rPr>
                <w:sz w:val="20"/>
                <w:szCs w:val="20"/>
              </w:rPr>
              <w:t>Exhibit Booth Location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2" w:type="dxa"/>
          </w:tcPr>
          <w:p w14:paraId="33936E57" w14:textId="77777777" w:rsidR="005D0C82" w:rsidRPr="0093030F" w:rsidRDefault="005D0C82" w:rsidP="00A23B2D">
            <w:pPr>
              <w:pStyle w:val="TableParagraph"/>
              <w:spacing w:before="10"/>
              <w:rPr>
                <w:b w:val="0"/>
                <w:sz w:val="20"/>
                <w:szCs w:val="20"/>
              </w:rPr>
            </w:pPr>
          </w:p>
          <w:p w14:paraId="39FCBE8C" w14:textId="77777777" w:rsidR="005D0C82" w:rsidRPr="0093030F" w:rsidRDefault="005D0C82" w:rsidP="00A23B2D">
            <w:pPr>
              <w:pStyle w:val="TableParagraph"/>
              <w:ind w:left="242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Optimum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0" w:type="dxa"/>
          </w:tcPr>
          <w:p w14:paraId="3026CA84" w14:textId="77777777" w:rsidR="005D0C82" w:rsidRPr="0093030F" w:rsidRDefault="005D0C82" w:rsidP="00A23B2D">
            <w:pPr>
              <w:pStyle w:val="TableParagraph"/>
              <w:spacing w:before="10"/>
              <w:rPr>
                <w:b w:val="0"/>
                <w:sz w:val="20"/>
                <w:szCs w:val="20"/>
              </w:rPr>
            </w:pPr>
          </w:p>
          <w:p w14:paraId="5B33F2A2" w14:textId="77777777" w:rsidR="005D0C82" w:rsidRPr="0093030F" w:rsidRDefault="005D0C82" w:rsidP="00A23B2D">
            <w:pPr>
              <w:pStyle w:val="TableParagraph"/>
              <w:ind w:left="306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Premier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72F01208" w14:textId="77777777" w:rsidR="005D0C82" w:rsidRPr="0093030F" w:rsidRDefault="005D0C82" w:rsidP="00A23B2D">
            <w:pPr>
              <w:pStyle w:val="TableParagraph"/>
              <w:spacing w:before="10"/>
              <w:rPr>
                <w:b w:val="0"/>
                <w:sz w:val="20"/>
                <w:szCs w:val="20"/>
              </w:rPr>
            </w:pPr>
          </w:p>
          <w:p w14:paraId="7EF0AD4C" w14:textId="77777777" w:rsidR="005D0C82" w:rsidRPr="0093030F" w:rsidRDefault="005D0C82" w:rsidP="00A23B2D">
            <w:pPr>
              <w:pStyle w:val="TableParagraph"/>
              <w:ind w:left="260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Premium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</w:tcPr>
          <w:p w14:paraId="72352821" w14:textId="77777777" w:rsidR="005D0C82" w:rsidRPr="0093030F" w:rsidRDefault="005D0C82" w:rsidP="00A23B2D">
            <w:pPr>
              <w:pStyle w:val="TableParagraph"/>
              <w:spacing w:before="10"/>
              <w:rPr>
                <w:b w:val="0"/>
                <w:sz w:val="20"/>
                <w:szCs w:val="20"/>
              </w:rPr>
            </w:pPr>
          </w:p>
          <w:p w14:paraId="7C516D00" w14:textId="77777777" w:rsidR="005D0C82" w:rsidRPr="0093030F" w:rsidRDefault="005D0C82" w:rsidP="00A23B2D">
            <w:pPr>
              <w:pStyle w:val="TableParagraph"/>
              <w:ind w:left="89" w:right="89"/>
              <w:jc w:val="center"/>
              <w:rPr>
                <w:sz w:val="20"/>
                <w:szCs w:val="20"/>
              </w:rPr>
            </w:pPr>
            <w:r w:rsidRPr="0093030F">
              <w:rPr>
                <w:sz w:val="20"/>
                <w:szCs w:val="20"/>
              </w:rPr>
              <w:t>Preferred</w:t>
            </w:r>
          </w:p>
        </w:tc>
      </w:tr>
    </w:tbl>
    <w:p w14:paraId="05E102B3" w14:textId="2F281F10" w:rsidR="00961AFA" w:rsidRDefault="00961AFA" w:rsidP="005D0C82">
      <w:pPr>
        <w:rPr>
          <w:rFonts w:ascii="Symbol" w:hAnsi="Symbol"/>
          <w:sz w:val="24"/>
        </w:rPr>
        <w:sectPr w:rsidR="00961AFA" w:rsidSect="002B284C">
          <w:headerReference w:type="default" r:id="rId8"/>
          <w:footerReference w:type="default" r:id="rId9"/>
          <w:pgSz w:w="12240" w:h="15840"/>
          <w:pgMar w:top="2016" w:right="1066" w:bottom="922" w:left="1224" w:header="691" w:footer="720" w:gutter="0"/>
          <w:cols w:space="720"/>
        </w:sectPr>
      </w:pPr>
    </w:p>
    <w:p w14:paraId="3B2C1ED6" w14:textId="1AC19AEB" w:rsidR="008155FE" w:rsidRPr="005D0C82" w:rsidRDefault="00A12F11" w:rsidP="005D0C82">
      <w:pPr>
        <w:spacing w:before="92"/>
        <w:ind w:right="1312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lastRenderedPageBreak/>
        <w:t>Please complete and return</w:t>
      </w:r>
      <w:r w:rsidR="00582A6E" w:rsidRPr="005D0C82">
        <w:rPr>
          <w:rFonts w:asciiTheme="minorHAnsi" w:hAnsiTheme="minorHAnsi" w:cstheme="minorHAnsi"/>
          <w:b/>
          <w:sz w:val="20"/>
          <w:szCs w:val="20"/>
        </w:rPr>
        <w:t xml:space="preserve"> this</w:t>
      </w:r>
      <w:r w:rsidRPr="005D0C82">
        <w:rPr>
          <w:rFonts w:asciiTheme="minorHAnsi" w:hAnsiTheme="minorHAnsi" w:cstheme="minorHAnsi"/>
          <w:b/>
          <w:sz w:val="20"/>
          <w:szCs w:val="20"/>
        </w:rPr>
        <w:t xml:space="preserve"> Form no later than Friday, March </w:t>
      </w:r>
      <w:r w:rsidR="008155FE" w:rsidRPr="005D0C82">
        <w:rPr>
          <w:rFonts w:asciiTheme="minorHAnsi" w:hAnsiTheme="minorHAnsi" w:cstheme="minorHAnsi"/>
          <w:b/>
          <w:sz w:val="20"/>
          <w:szCs w:val="20"/>
        </w:rPr>
        <w:t>2</w:t>
      </w:r>
      <w:r w:rsidR="001B12C3">
        <w:rPr>
          <w:rFonts w:asciiTheme="minorHAnsi" w:hAnsiTheme="minorHAnsi" w:cstheme="minorHAnsi"/>
          <w:b/>
          <w:sz w:val="20"/>
          <w:szCs w:val="20"/>
        </w:rPr>
        <w:t>9</w:t>
      </w:r>
      <w:r w:rsidRPr="005D0C82">
        <w:rPr>
          <w:rFonts w:asciiTheme="minorHAnsi" w:hAnsiTheme="minorHAnsi" w:cstheme="minorHAnsi"/>
          <w:b/>
          <w:sz w:val="20"/>
          <w:szCs w:val="20"/>
        </w:rPr>
        <w:t>, 202</w:t>
      </w:r>
      <w:r w:rsidR="0073517E" w:rsidRPr="005D0C82">
        <w:rPr>
          <w:rFonts w:asciiTheme="minorHAnsi" w:hAnsiTheme="minorHAnsi" w:cstheme="minorHAnsi"/>
          <w:b/>
          <w:sz w:val="20"/>
          <w:szCs w:val="20"/>
        </w:rPr>
        <w:t>4</w:t>
      </w:r>
    </w:p>
    <w:p w14:paraId="591782F0" w14:textId="77777777" w:rsidR="005D0C82" w:rsidRDefault="005D0C82" w:rsidP="005D0C82">
      <w:pPr>
        <w:spacing w:before="92"/>
        <w:ind w:left="1154" w:right="131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7A33F0" w14:textId="688BDFD9" w:rsidR="00EE4673" w:rsidRPr="005D0C82" w:rsidRDefault="0073517E" w:rsidP="005D0C82">
      <w:pPr>
        <w:spacing w:before="92"/>
        <w:ind w:left="1154" w:right="131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t xml:space="preserve">2024 </w:t>
      </w:r>
      <w:r w:rsidR="00A12F11" w:rsidRPr="005D0C82">
        <w:rPr>
          <w:rFonts w:asciiTheme="minorHAnsi" w:hAnsiTheme="minorHAnsi" w:cstheme="minorHAnsi"/>
          <w:b/>
          <w:sz w:val="20"/>
          <w:szCs w:val="20"/>
        </w:rPr>
        <w:t>C4A Annual Conference</w:t>
      </w:r>
    </w:p>
    <w:p w14:paraId="38A75541" w14:textId="59629E1C" w:rsidR="005C7576" w:rsidRPr="005D0C82" w:rsidRDefault="005D0C82" w:rsidP="001B12C3">
      <w:pPr>
        <w:ind w:left="2448" w:right="2448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t>“</w:t>
      </w:r>
      <w:r w:rsidR="001B12C3">
        <w:rPr>
          <w:rFonts w:asciiTheme="minorHAnsi" w:hAnsiTheme="minorHAnsi" w:cstheme="minorHAnsi"/>
          <w:b/>
          <w:sz w:val="20"/>
          <w:szCs w:val="20"/>
        </w:rPr>
        <w:t>The Aging and Disability Network: The Best is Yet to Come</w:t>
      </w:r>
      <w:r w:rsidRPr="005D0C82">
        <w:rPr>
          <w:rFonts w:asciiTheme="minorHAnsi" w:hAnsiTheme="minorHAnsi" w:cstheme="minorHAnsi"/>
          <w:b/>
          <w:sz w:val="20"/>
          <w:szCs w:val="20"/>
        </w:rPr>
        <w:t>”</w:t>
      </w:r>
      <w:r w:rsidR="00A12F11" w:rsidRPr="005D0C8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7C7FB68" w14:textId="77777777" w:rsidR="00EB25D9" w:rsidRPr="005D0C82" w:rsidRDefault="0073517E">
      <w:pPr>
        <w:ind w:left="2577" w:right="273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t>San Jose Marriott</w:t>
      </w:r>
    </w:p>
    <w:p w14:paraId="019DFAFB" w14:textId="1C170756" w:rsidR="00961AFA" w:rsidRPr="005D0C82" w:rsidRDefault="00EB25D9">
      <w:pPr>
        <w:ind w:left="2577" w:right="273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bCs/>
          <w:color w:val="000000"/>
          <w:sz w:val="20"/>
          <w:szCs w:val="20"/>
        </w:rPr>
        <w:t>301 South Market Street, San Jose, CA</w:t>
      </w:r>
      <w:r w:rsidR="006B62F8" w:rsidRPr="005D0C8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95113</w:t>
      </w:r>
    </w:p>
    <w:p w14:paraId="24B223C9" w14:textId="6CB46F93" w:rsidR="00961AFA" w:rsidRPr="005D0C82" w:rsidRDefault="001B12C3">
      <w:pPr>
        <w:ind w:left="1154" w:right="130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May 1</w:t>
      </w:r>
      <w:r w:rsidR="007F5E42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5A2434">
        <w:rPr>
          <w:rFonts w:asciiTheme="minorHAnsi" w:hAnsiTheme="minorHAnsi" w:cstheme="minorHAnsi"/>
          <w:b/>
          <w:sz w:val="20"/>
          <w:szCs w:val="20"/>
        </w:rPr>
        <w:t xml:space="preserve">May 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="005D0C82" w:rsidRPr="005D0C82">
        <w:rPr>
          <w:rFonts w:asciiTheme="minorHAnsi" w:hAnsiTheme="minorHAnsi" w:cstheme="minorHAnsi"/>
          <w:b/>
          <w:sz w:val="20"/>
          <w:szCs w:val="20"/>
        </w:rPr>
        <w:t>, 2024</w:t>
      </w:r>
    </w:p>
    <w:p w14:paraId="51AC130F" w14:textId="77777777" w:rsidR="008014F3" w:rsidRPr="005D0C82" w:rsidRDefault="008014F3">
      <w:pPr>
        <w:ind w:left="1154" w:right="130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1139D20" w14:textId="77777777" w:rsidR="00961AFA" w:rsidRPr="005D0C82" w:rsidRDefault="00961AFA">
      <w:pPr>
        <w:pStyle w:val="BodyText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487FC86D" w14:textId="04260763" w:rsidR="00961AFA" w:rsidRPr="005D0C82" w:rsidRDefault="00A12F11">
      <w:pPr>
        <w:ind w:left="1154" w:right="131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  <w:u w:val="thick"/>
        </w:rPr>
        <w:t>SPONSOR</w:t>
      </w:r>
      <w:r w:rsidR="008155FE" w:rsidRPr="005D0C82">
        <w:rPr>
          <w:rFonts w:asciiTheme="minorHAnsi" w:hAnsiTheme="minorHAnsi" w:cstheme="minorHAnsi"/>
          <w:b/>
          <w:sz w:val="20"/>
          <w:szCs w:val="20"/>
          <w:u w:val="thick"/>
        </w:rPr>
        <w:t xml:space="preserve"> </w:t>
      </w:r>
      <w:r w:rsidR="00AB626F" w:rsidRPr="005D0C82">
        <w:rPr>
          <w:rFonts w:asciiTheme="minorHAnsi" w:hAnsiTheme="minorHAnsi" w:cstheme="minorHAnsi"/>
          <w:b/>
          <w:sz w:val="20"/>
          <w:szCs w:val="20"/>
          <w:u w:val="thick"/>
        </w:rPr>
        <w:t>PLEDGE</w:t>
      </w:r>
      <w:r w:rsidRPr="005D0C82">
        <w:rPr>
          <w:rFonts w:asciiTheme="minorHAnsi" w:hAnsiTheme="minorHAnsi" w:cstheme="minorHAnsi"/>
          <w:b/>
          <w:sz w:val="20"/>
          <w:szCs w:val="20"/>
          <w:u w:val="thick"/>
        </w:rPr>
        <w:t xml:space="preserve"> FORM</w:t>
      </w:r>
    </w:p>
    <w:p w14:paraId="6938E00D" w14:textId="77777777" w:rsidR="00961AFA" w:rsidRPr="005D0C82" w:rsidRDefault="00961AFA">
      <w:pPr>
        <w:pStyle w:val="BodyText"/>
        <w:spacing w:before="3"/>
        <w:rPr>
          <w:rFonts w:asciiTheme="minorHAnsi" w:hAnsiTheme="minorHAnsi" w:cstheme="minorHAnsi"/>
          <w:b/>
          <w:sz w:val="20"/>
          <w:szCs w:val="20"/>
        </w:rPr>
      </w:pPr>
    </w:p>
    <w:p w14:paraId="45F8467D" w14:textId="77777777" w:rsidR="00961AFA" w:rsidRPr="005D0C82" w:rsidRDefault="00A12F11">
      <w:pPr>
        <w:tabs>
          <w:tab w:val="left" w:pos="9634"/>
        </w:tabs>
        <w:spacing w:before="90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</w:rPr>
        <w:t>Organization: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0B4F53C" w14:textId="77777777" w:rsidR="00961AFA" w:rsidRPr="005D0C82" w:rsidRDefault="00961AFA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14:paraId="1930F81C" w14:textId="77777777" w:rsidR="00961AFA" w:rsidRPr="005D0C82" w:rsidRDefault="00A12F11">
      <w:pPr>
        <w:tabs>
          <w:tab w:val="left" w:pos="9602"/>
        </w:tabs>
        <w:spacing w:before="90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</w:rPr>
        <w:t>Contact</w:t>
      </w:r>
      <w:r w:rsidRPr="005D0C8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</w:rPr>
        <w:t>Person: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6AB0093" w14:textId="77777777" w:rsidR="00961AFA" w:rsidRPr="005D0C82" w:rsidRDefault="00961AFA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14:paraId="6941B5EE" w14:textId="77777777" w:rsidR="00961AFA" w:rsidRPr="005D0C82" w:rsidRDefault="00A12F11">
      <w:pPr>
        <w:tabs>
          <w:tab w:val="left" w:pos="9548"/>
        </w:tabs>
        <w:spacing w:before="90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</w:rPr>
        <w:t>Street</w:t>
      </w:r>
      <w:r w:rsidRPr="005D0C8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</w:rPr>
        <w:t>Address: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8ED63F3" w14:textId="77777777" w:rsidR="00961AFA" w:rsidRPr="005D0C82" w:rsidRDefault="00961AFA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14:paraId="662017C0" w14:textId="77777777" w:rsidR="00961AFA" w:rsidRPr="005D0C82" w:rsidRDefault="00A12F11">
      <w:pPr>
        <w:tabs>
          <w:tab w:val="left" w:pos="4714"/>
          <w:tab w:val="left" w:pos="6939"/>
          <w:tab w:val="left" w:pos="9559"/>
        </w:tabs>
        <w:spacing w:before="90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</w:rPr>
        <w:t>City: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D0C82">
        <w:rPr>
          <w:rFonts w:asciiTheme="minorHAnsi" w:hAnsiTheme="minorHAnsi" w:cstheme="minorHAnsi"/>
          <w:sz w:val="20"/>
          <w:szCs w:val="20"/>
        </w:rPr>
        <w:t>State: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D0C82">
        <w:rPr>
          <w:rFonts w:asciiTheme="minorHAnsi" w:hAnsiTheme="minorHAnsi" w:cstheme="minorHAnsi"/>
          <w:sz w:val="20"/>
          <w:szCs w:val="20"/>
        </w:rPr>
        <w:t xml:space="preserve">Zip: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83BFC9C" w14:textId="77777777" w:rsidR="00961AFA" w:rsidRPr="005D0C82" w:rsidRDefault="00961AFA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14:paraId="3056E109" w14:textId="77777777" w:rsidR="00961AFA" w:rsidRPr="005D0C82" w:rsidRDefault="00A12F11">
      <w:pPr>
        <w:tabs>
          <w:tab w:val="left" w:pos="1326"/>
          <w:tab w:val="left" w:pos="3381"/>
          <w:tab w:val="left" w:pos="9542"/>
        </w:tabs>
        <w:spacing w:before="90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</w:rPr>
        <w:t>Phone:</w:t>
      </w:r>
      <w:r w:rsidRPr="005D0C8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</w:rPr>
        <w:t>(</w:t>
      </w:r>
      <w:r w:rsidRPr="005D0C82">
        <w:rPr>
          <w:rFonts w:asciiTheme="minorHAnsi" w:hAnsiTheme="minorHAnsi" w:cstheme="minorHAnsi"/>
          <w:sz w:val="20"/>
          <w:szCs w:val="20"/>
        </w:rPr>
        <w:tab/>
        <w:t>)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D0C82">
        <w:rPr>
          <w:rFonts w:asciiTheme="minorHAnsi" w:hAnsiTheme="minorHAnsi" w:cstheme="minorHAnsi"/>
          <w:sz w:val="20"/>
          <w:szCs w:val="20"/>
        </w:rPr>
        <w:t>Email: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003F38F" w14:textId="77777777" w:rsidR="00961AFA" w:rsidRPr="005D0C82" w:rsidRDefault="00961AFA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02A36DE6" w14:textId="77777777" w:rsidR="00961AFA" w:rsidRPr="005D0C82" w:rsidRDefault="00961AFA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52BBC5D4" w14:textId="77777777" w:rsidR="00961AFA" w:rsidRPr="005D0C82" w:rsidRDefault="00A12F11">
      <w:pPr>
        <w:pStyle w:val="BodyText"/>
        <w:spacing w:before="91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</w:rPr>
        <w:t>Sponsor Level (please select one):</w:t>
      </w:r>
    </w:p>
    <w:p w14:paraId="08A1357B" w14:textId="77777777" w:rsidR="00961AFA" w:rsidRPr="005D0C82" w:rsidRDefault="00961AFA">
      <w:pPr>
        <w:pStyle w:val="BodyText"/>
        <w:spacing w:before="2"/>
        <w:rPr>
          <w:rFonts w:asciiTheme="minorHAnsi" w:hAnsiTheme="minorHAnsi" w:cstheme="minorHAnsi"/>
          <w:sz w:val="20"/>
          <w:szCs w:val="20"/>
        </w:rPr>
      </w:pPr>
    </w:p>
    <w:p w14:paraId="2B8D6389" w14:textId="77777777" w:rsidR="00961AFA" w:rsidRPr="005D0C82" w:rsidRDefault="00A12F11">
      <w:pPr>
        <w:pStyle w:val="BodyText"/>
        <w:tabs>
          <w:tab w:val="left" w:pos="601"/>
        </w:tabs>
        <w:spacing w:before="91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D0C82">
        <w:rPr>
          <w:rFonts w:asciiTheme="minorHAnsi" w:hAnsiTheme="minorHAnsi" w:cstheme="minorHAnsi"/>
          <w:sz w:val="20"/>
          <w:szCs w:val="20"/>
        </w:rPr>
        <w:t>Elite</w:t>
      </w:r>
      <w:r w:rsidRPr="005D0C8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</w:rPr>
        <w:t>$20,000</w:t>
      </w:r>
    </w:p>
    <w:p w14:paraId="6A304CEB" w14:textId="77777777" w:rsidR="00961AFA" w:rsidRPr="005D0C82" w:rsidRDefault="00961AFA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p w14:paraId="5A03BE84" w14:textId="77777777" w:rsidR="00961AFA" w:rsidRPr="005D0C82" w:rsidRDefault="00A12F11">
      <w:pPr>
        <w:pStyle w:val="BodyText"/>
        <w:tabs>
          <w:tab w:val="left" w:pos="601"/>
        </w:tabs>
        <w:spacing w:before="92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D0C82">
        <w:rPr>
          <w:rFonts w:asciiTheme="minorHAnsi" w:hAnsiTheme="minorHAnsi" w:cstheme="minorHAnsi"/>
          <w:sz w:val="20"/>
          <w:szCs w:val="20"/>
        </w:rPr>
        <w:t>Diamond</w:t>
      </w:r>
      <w:r w:rsidRPr="005D0C8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</w:rPr>
        <w:t>$10,000</w:t>
      </w:r>
    </w:p>
    <w:p w14:paraId="5CB0C46A" w14:textId="77777777" w:rsidR="00961AFA" w:rsidRPr="005D0C82" w:rsidRDefault="00961AFA">
      <w:pPr>
        <w:pStyle w:val="BodyText"/>
        <w:spacing w:before="10"/>
        <w:rPr>
          <w:rFonts w:asciiTheme="minorHAnsi" w:hAnsiTheme="minorHAnsi" w:cstheme="minorHAnsi"/>
          <w:sz w:val="20"/>
          <w:szCs w:val="20"/>
        </w:rPr>
      </w:pPr>
    </w:p>
    <w:p w14:paraId="046BF705" w14:textId="77777777" w:rsidR="00961AFA" w:rsidRPr="005D0C82" w:rsidRDefault="00A12F11">
      <w:pPr>
        <w:pStyle w:val="BodyText"/>
        <w:tabs>
          <w:tab w:val="left" w:pos="601"/>
        </w:tabs>
        <w:spacing w:before="91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D0C82">
        <w:rPr>
          <w:rFonts w:asciiTheme="minorHAnsi" w:hAnsiTheme="minorHAnsi" w:cstheme="minorHAnsi"/>
          <w:sz w:val="20"/>
          <w:szCs w:val="20"/>
        </w:rPr>
        <w:t>Platinum $5,000</w:t>
      </w:r>
    </w:p>
    <w:p w14:paraId="3CF02C7F" w14:textId="77777777" w:rsidR="00961AFA" w:rsidRPr="005D0C82" w:rsidRDefault="00961AFA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p w14:paraId="64E7C805" w14:textId="77777777" w:rsidR="00961AFA" w:rsidRPr="005D0C82" w:rsidRDefault="00A12F11">
      <w:pPr>
        <w:pStyle w:val="BodyText"/>
        <w:tabs>
          <w:tab w:val="left" w:pos="601"/>
        </w:tabs>
        <w:spacing w:before="92"/>
        <w:ind w:left="220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5D0C82">
        <w:rPr>
          <w:rFonts w:asciiTheme="minorHAnsi" w:hAnsiTheme="minorHAnsi" w:cstheme="minorHAnsi"/>
          <w:sz w:val="20"/>
          <w:szCs w:val="20"/>
        </w:rPr>
        <w:t>Gold $2,500</w:t>
      </w:r>
    </w:p>
    <w:p w14:paraId="2AF15763" w14:textId="6007A77E" w:rsidR="00961AFA" w:rsidRPr="005D0C82" w:rsidRDefault="00961AFA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16F4E868" w14:textId="77777777" w:rsidR="00961AFA" w:rsidRPr="005D0C82" w:rsidRDefault="00961AFA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5D6371AE" w14:textId="36CDE5B0" w:rsidR="00C1311A" w:rsidRDefault="00A12F11" w:rsidP="005D0C82">
      <w:pPr>
        <w:ind w:left="220" w:right="369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</w:rPr>
        <w:t xml:space="preserve">To ensure your Sponsor Level is properly recognized on Event Advertising, please return this form </w:t>
      </w:r>
      <w:r w:rsidRPr="005D0C82">
        <w:rPr>
          <w:rFonts w:asciiTheme="minorHAnsi" w:hAnsiTheme="minorHAnsi" w:cstheme="minorHAnsi"/>
          <w:b/>
          <w:sz w:val="20"/>
          <w:szCs w:val="20"/>
        </w:rPr>
        <w:t xml:space="preserve">along with your sponsorship check made payable to California Association of Area Agencies on Aging </w:t>
      </w:r>
      <w:r w:rsidRPr="005D0C82">
        <w:rPr>
          <w:rFonts w:asciiTheme="minorHAnsi" w:hAnsiTheme="minorHAnsi" w:cstheme="minorHAnsi"/>
          <w:sz w:val="20"/>
          <w:szCs w:val="20"/>
        </w:rPr>
        <w:t xml:space="preserve">and note “C4A Conference” on memo line </w:t>
      </w:r>
      <w:r w:rsidRPr="005D0C82">
        <w:rPr>
          <w:rFonts w:asciiTheme="minorHAnsi" w:hAnsiTheme="minorHAnsi" w:cstheme="minorHAnsi"/>
          <w:b/>
          <w:sz w:val="20"/>
          <w:szCs w:val="20"/>
        </w:rPr>
        <w:t xml:space="preserve">by Friday, March </w:t>
      </w:r>
      <w:r w:rsidR="008155FE" w:rsidRPr="005D0C82">
        <w:rPr>
          <w:rFonts w:asciiTheme="minorHAnsi" w:hAnsiTheme="minorHAnsi" w:cstheme="minorHAnsi"/>
          <w:b/>
          <w:sz w:val="20"/>
          <w:szCs w:val="20"/>
        </w:rPr>
        <w:t>2</w:t>
      </w:r>
      <w:r w:rsidR="00553542">
        <w:rPr>
          <w:rFonts w:asciiTheme="minorHAnsi" w:hAnsiTheme="minorHAnsi" w:cstheme="minorHAnsi"/>
          <w:b/>
          <w:sz w:val="20"/>
          <w:szCs w:val="20"/>
        </w:rPr>
        <w:t>9</w:t>
      </w:r>
      <w:r w:rsidRPr="005D0C82">
        <w:rPr>
          <w:rFonts w:asciiTheme="minorHAnsi" w:hAnsiTheme="minorHAnsi" w:cstheme="minorHAnsi"/>
          <w:b/>
          <w:sz w:val="20"/>
          <w:szCs w:val="20"/>
        </w:rPr>
        <w:t>, 202</w:t>
      </w:r>
      <w:r w:rsidR="005D0C82">
        <w:rPr>
          <w:rFonts w:asciiTheme="minorHAnsi" w:hAnsiTheme="minorHAnsi" w:cstheme="minorHAnsi"/>
          <w:b/>
          <w:sz w:val="20"/>
          <w:szCs w:val="20"/>
        </w:rPr>
        <w:t>4</w:t>
      </w:r>
      <w:r w:rsidRPr="005D0C82">
        <w:rPr>
          <w:rFonts w:asciiTheme="minorHAnsi" w:hAnsiTheme="minorHAnsi" w:cstheme="minorHAnsi"/>
          <w:sz w:val="20"/>
          <w:szCs w:val="20"/>
        </w:rPr>
        <w:t xml:space="preserve">. Completed forms can be emailed to </w:t>
      </w:r>
      <w:hyperlink r:id="rId10" w:history="1">
        <w:r w:rsidR="007E3F12" w:rsidRPr="0075279C">
          <w:rPr>
            <w:rStyle w:val="Hyperlink"/>
            <w:rFonts w:asciiTheme="minorHAnsi" w:hAnsiTheme="minorHAnsi" w:cstheme="minorHAnsi"/>
            <w:sz w:val="20"/>
            <w:szCs w:val="20"/>
          </w:rPr>
          <w:t>Angela@c4a.info</w:t>
        </w:r>
      </w:hyperlink>
      <w:r w:rsidR="00553542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 w:rsidRPr="005D0C82">
        <w:rPr>
          <w:rFonts w:asciiTheme="minorHAnsi" w:hAnsiTheme="minorHAnsi" w:cstheme="minorHAnsi"/>
          <w:sz w:val="20"/>
          <w:szCs w:val="20"/>
        </w:rPr>
        <w:t>along with your high-resolution logo file.</w:t>
      </w:r>
    </w:p>
    <w:p w14:paraId="40BF1CA5" w14:textId="77777777" w:rsidR="005D0C82" w:rsidRPr="005D0C82" w:rsidRDefault="005D0C82" w:rsidP="005D0C82">
      <w:pPr>
        <w:ind w:left="220" w:right="369"/>
        <w:rPr>
          <w:rFonts w:asciiTheme="minorHAnsi" w:hAnsiTheme="minorHAnsi" w:cstheme="minorHAnsi"/>
          <w:sz w:val="20"/>
          <w:szCs w:val="20"/>
        </w:rPr>
      </w:pPr>
    </w:p>
    <w:p w14:paraId="43CF2073" w14:textId="77777777" w:rsidR="00961AFA" w:rsidRPr="005D0C82" w:rsidRDefault="00A12F11" w:rsidP="00867347">
      <w:pPr>
        <w:pStyle w:val="BodyText"/>
        <w:spacing w:before="91" w:line="252" w:lineRule="exact"/>
        <w:ind w:left="1154" w:right="1310"/>
        <w:jc w:val="center"/>
        <w:rPr>
          <w:rFonts w:asciiTheme="minorHAnsi" w:hAnsiTheme="minorHAnsi" w:cstheme="minorHAnsi"/>
          <w:sz w:val="20"/>
          <w:szCs w:val="20"/>
        </w:rPr>
      </w:pPr>
      <w:r w:rsidRPr="005D0C82">
        <w:rPr>
          <w:rFonts w:asciiTheme="minorHAnsi" w:hAnsiTheme="minorHAnsi" w:cstheme="minorHAnsi"/>
          <w:sz w:val="20"/>
          <w:szCs w:val="20"/>
          <w:u w:val="single"/>
        </w:rPr>
        <w:t>Please mail your sponsor check to:</w:t>
      </w:r>
    </w:p>
    <w:p w14:paraId="7C1CC593" w14:textId="3BB8E379" w:rsidR="000208A5" w:rsidRPr="005D0C82" w:rsidRDefault="00A12F11" w:rsidP="00867347">
      <w:pPr>
        <w:spacing w:before="4" w:line="235" w:lineRule="auto"/>
        <w:ind w:left="2577" w:right="273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t>California Association of Area Agencies on Aging</w:t>
      </w:r>
    </w:p>
    <w:p w14:paraId="7DD5A8BF" w14:textId="39656FB5" w:rsidR="000208A5" w:rsidRPr="005D0C82" w:rsidRDefault="00E415DD" w:rsidP="00867347">
      <w:pPr>
        <w:spacing w:before="4" w:line="235" w:lineRule="auto"/>
        <w:ind w:left="2577" w:right="273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t>PO Box 1</w:t>
      </w:r>
      <w:r w:rsidR="009543BD" w:rsidRPr="005D0C82">
        <w:rPr>
          <w:rFonts w:asciiTheme="minorHAnsi" w:hAnsiTheme="minorHAnsi" w:cstheme="minorHAnsi"/>
          <w:b/>
          <w:sz w:val="20"/>
          <w:szCs w:val="20"/>
        </w:rPr>
        <w:t>3189</w:t>
      </w:r>
    </w:p>
    <w:p w14:paraId="085BD2D3" w14:textId="7EC34D78" w:rsidR="00961AFA" w:rsidRDefault="00617F12" w:rsidP="00A3504D">
      <w:pPr>
        <w:spacing w:before="4" w:line="235" w:lineRule="auto"/>
        <w:ind w:left="2577" w:right="273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D0C82">
        <w:rPr>
          <w:rFonts w:asciiTheme="minorHAnsi" w:hAnsiTheme="minorHAnsi" w:cstheme="minorHAnsi"/>
          <w:b/>
          <w:sz w:val="20"/>
          <w:szCs w:val="20"/>
        </w:rPr>
        <w:t>Oakland, CA</w:t>
      </w:r>
      <w:r w:rsidR="00A3504D" w:rsidRPr="005D0C8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D0C82">
        <w:rPr>
          <w:rFonts w:asciiTheme="minorHAnsi" w:hAnsiTheme="minorHAnsi" w:cstheme="minorHAnsi"/>
          <w:b/>
          <w:sz w:val="20"/>
          <w:szCs w:val="20"/>
        </w:rPr>
        <w:t>94661</w:t>
      </w:r>
    </w:p>
    <w:p w14:paraId="263A7F1F" w14:textId="77777777" w:rsidR="005A2434" w:rsidRDefault="005A2434" w:rsidP="00A3504D">
      <w:pPr>
        <w:spacing w:before="4" w:line="235" w:lineRule="auto"/>
        <w:ind w:left="2577" w:right="273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CFE67B" w14:textId="3B378ECB" w:rsidR="005A2434" w:rsidRPr="005D0C82" w:rsidRDefault="005A2434" w:rsidP="00A3504D">
      <w:pPr>
        <w:spacing w:before="4" w:line="235" w:lineRule="auto"/>
        <w:ind w:left="2577" w:right="2733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ACH Transfer payments are available as well. Please contact Angela Anthony at Angela@C4A.info for details</w:t>
      </w:r>
    </w:p>
    <w:sectPr w:rsidR="005A2434" w:rsidRPr="005D0C82">
      <w:pgSz w:w="12240" w:h="15840"/>
      <w:pgMar w:top="2260" w:right="1060" w:bottom="920" w:left="1220" w:header="688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CB97" w14:textId="77777777" w:rsidR="00FB5AE0" w:rsidRDefault="00FB5AE0">
      <w:r>
        <w:separator/>
      </w:r>
    </w:p>
  </w:endnote>
  <w:endnote w:type="continuationSeparator" w:id="0">
    <w:p w14:paraId="32F8006A" w14:textId="77777777" w:rsidR="00FB5AE0" w:rsidRDefault="00FB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35DC" w14:textId="398F1FF1" w:rsidR="00961AFA" w:rsidRDefault="00DC369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C930CD" wp14:editId="2A2073CD">
              <wp:simplePos x="0" y="0"/>
              <wp:positionH relativeFrom="page">
                <wp:posOffset>2521009</wp:posOffset>
              </wp:positionH>
              <wp:positionV relativeFrom="page">
                <wp:posOffset>9776389</wp:posOffset>
              </wp:positionV>
              <wp:extent cx="2948299" cy="196553"/>
              <wp:effectExtent l="0" t="0" r="1143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948299" cy="1965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4B636" w14:textId="77777777" w:rsidR="00DC369A" w:rsidRPr="00271625" w:rsidRDefault="00DC369A" w:rsidP="00DC369A">
                          <w:pPr>
                            <w:tabs>
                              <w:tab w:val="left" w:pos="2112"/>
                            </w:tabs>
                            <w:spacing w:before="10"/>
                            <w:ind w:left="20"/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27162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Email:</w:t>
                          </w:r>
                          <w:r w:rsidRPr="00271625">
                            <w:rPr>
                              <w:rFonts w:asciiTheme="majorHAnsi" w:hAnsiTheme="majorHAnsi" w:cstheme="majorHAns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>
                            <w:r w:rsidRPr="0027162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aging</w:t>
                            </w:r>
                            <w:r w:rsidRPr="0027162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@</w:t>
                            </w:r>
                            <w:r w:rsidRPr="0027162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c4a.</w:t>
                            </w:r>
                            <w:r w:rsidRPr="0027162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</w:t>
                            </w:r>
                            <w:r w:rsidRPr="0027162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nfo</w:t>
                            </w:r>
                          </w:hyperlink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|  </w:t>
                          </w:r>
                          <w:r w:rsidRPr="0027162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Website</w:t>
                          </w:r>
                          <w:proofErr w:type="gramEnd"/>
                          <w:r w:rsidRPr="0027162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2">
                            <w:r w:rsidRPr="00271625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www.</w:t>
                            </w:r>
                            <w:r w:rsidRPr="00271625">
                              <w:rPr>
                                <w:rFonts w:asciiTheme="majorHAnsi" w:hAnsiTheme="majorHAnsi" w:cstheme="maj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  <w:r w:rsidRPr="00271625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c4a.info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930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8.5pt;margin-top:769.8pt;width:232.15pt;height:15.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" filled="f" stroked="f">
              <v:textbox inset="0,0,0,0">
                <w:txbxContent>
                  <w:p w14:paraId="74C4B636" w14:textId="77777777" w:rsidR="00DC369A" w:rsidRPr="00271625" w:rsidRDefault="00DC369A" w:rsidP="00DC369A">
                    <w:pPr>
                      <w:tabs>
                        <w:tab w:val="left" w:pos="2112"/>
                      </w:tabs>
                      <w:spacing w:before="10"/>
                      <w:ind w:left="20"/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27162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Email:</w:t>
                    </w:r>
                    <w:r w:rsidRPr="00271625">
                      <w:rPr>
                        <w:rFonts w:asciiTheme="majorHAnsi" w:hAnsiTheme="majorHAnsi" w:cstheme="majorHAnsi"/>
                        <w:spacing w:val="-2"/>
                        <w:sz w:val="20"/>
                        <w:szCs w:val="20"/>
                      </w:rPr>
                      <w:t xml:space="preserve"> </w:t>
                    </w:r>
                    <w:hyperlink r:id="rId3">
                      <w:r w:rsidRPr="0027162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aging</w:t>
                      </w:r>
                      <w:r w:rsidRPr="0027162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@</w:t>
                      </w:r>
                      <w:r w:rsidRPr="0027162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c4a.</w:t>
                      </w:r>
                      <w:r w:rsidRPr="0027162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</w:t>
                      </w:r>
                      <w:r w:rsidRPr="0027162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nfo</w:t>
                      </w:r>
                    </w:hyperlink>
                    <w: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|  </w:t>
                    </w:r>
                    <w:r w:rsidRPr="0027162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Website</w:t>
                    </w:r>
                    <w:proofErr w:type="gramEnd"/>
                    <w:r w:rsidRPr="0027162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: </w:t>
                    </w:r>
                    <w:hyperlink r:id="rId4">
                      <w:r w:rsidRPr="00271625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www.</w:t>
                      </w:r>
                      <w:r w:rsidRPr="00271625">
                        <w:rPr>
                          <w:rFonts w:asciiTheme="majorHAnsi" w:hAnsiTheme="majorHAnsi" w:cstheme="maj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</w:hyperlink>
                    <w:r w:rsidRPr="0027162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c4a.info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1B5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A705D5" wp14:editId="1B59E859">
              <wp:simplePos x="0" y="0"/>
              <wp:positionH relativeFrom="page">
                <wp:posOffset>2110811</wp:posOffset>
              </wp:positionH>
              <wp:positionV relativeFrom="page">
                <wp:posOffset>9562744</wp:posOffset>
              </wp:positionV>
              <wp:extent cx="3649055" cy="213645"/>
              <wp:effectExtent l="0" t="0" r="889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055" cy="213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C84E1" w14:textId="77777777" w:rsidR="005C1B59" w:rsidRPr="00271625" w:rsidRDefault="005C1B59" w:rsidP="005C1B59">
                          <w:pPr>
                            <w:spacing w:before="10"/>
                            <w:ind w:left="20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968 </w:t>
                          </w: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Sunnyhills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Road, Oakland, CA </w:t>
                          </w: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>94610  |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sz w:val="20"/>
                            </w:rPr>
                            <w:t xml:space="preserve">  </w:t>
                          </w:r>
                          <w:r w:rsidRPr="00271625">
                            <w:rPr>
                              <w:rFonts w:asciiTheme="majorHAnsi" w:hAnsiTheme="majorHAnsi" w:cstheme="majorHAnsi"/>
                              <w:sz w:val="20"/>
                            </w:rPr>
                            <w:t>Phone 800.965.1532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A705D5" id="_x0000_s1029" type="#_x0000_t202" style="position:absolute;margin-left:166.2pt;margin-top:752.95pt;width:287.35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" filled="f" stroked="f">
              <v:textbox inset="0,0,0,0">
                <w:txbxContent>
                  <w:p w14:paraId="64EC84E1" w14:textId="77777777" w:rsidR="005C1B59" w:rsidRPr="00271625" w:rsidRDefault="005C1B59" w:rsidP="005C1B59">
                    <w:pPr>
                      <w:spacing w:before="10"/>
                      <w:ind w:left="20"/>
                      <w:rPr>
                        <w:rFonts w:asciiTheme="majorHAnsi" w:hAnsiTheme="majorHAnsi" w:cstheme="majorHAnsi"/>
                        <w:sz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</w:rPr>
                      <w:t xml:space="preserve">968 </w:t>
                    </w:r>
                    <w:proofErr w:type="spellStart"/>
                    <w:r>
                      <w:rPr>
                        <w:rFonts w:asciiTheme="majorHAnsi" w:hAnsiTheme="majorHAnsi" w:cstheme="majorHAnsi"/>
                        <w:sz w:val="20"/>
                      </w:rPr>
                      <w:t>Sunnyhills</w:t>
                    </w:r>
                    <w:proofErr w:type="spellEnd"/>
                    <w:r>
                      <w:rPr>
                        <w:rFonts w:asciiTheme="majorHAnsi" w:hAnsiTheme="majorHAnsi" w:cstheme="majorHAnsi"/>
                        <w:sz w:val="20"/>
                      </w:rPr>
                      <w:t xml:space="preserve"> Road, Oakland, CA </w:t>
                    </w:r>
                    <w:proofErr w:type="gramStart"/>
                    <w:r>
                      <w:rPr>
                        <w:rFonts w:asciiTheme="majorHAnsi" w:hAnsiTheme="majorHAnsi" w:cstheme="majorHAnsi"/>
                        <w:sz w:val="20"/>
                      </w:rPr>
                      <w:t>94610  |</w:t>
                    </w:r>
                    <w:proofErr w:type="gramEnd"/>
                    <w:r>
                      <w:rPr>
                        <w:rFonts w:asciiTheme="majorHAnsi" w:hAnsiTheme="majorHAnsi" w:cstheme="majorHAnsi"/>
                        <w:sz w:val="20"/>
                      </w:rPr>
                      <w:t xml:space="preserve">  </w:t>
                    </w:r>
                    <w:r w:rsidRPr="00271625">
                      <w:rPr>
                        <w:rFonts w:asciiTheme="majorHAnsi" w:hAnsiTheme="majorHAnsi" w:cstheme="majorHAnsi"/>
                        <w:sz w:val="20"/>
                      </w:rPr>
                      <w:t>Phone 800.965.1532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5482" w14:textId="77777777" w:rsidR="00FB5AE0" w:rsidRDefault="00FB5AE0">
      <w:r>
        <w:separator/>
      </w:r>
    </w:p>
  </w:footnote>
  <w:footnote w:type="continuationSeparator" w:id="0">
    <w:p w14:paraId="1C95A7D1" w14:textId="77777777" w:rsidR="00FB5AE0" w:rsidRDefault="00FB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B736" w14:textId="11119CBE" w:rsidR="00961AFA" w:rsidRDefault="0094576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17248" behindDoc="1" locked="0" layoutInCell="1" allowOverlap="1" wp14:anchorId="5FBE1538" wp14:editId="6BB6EBFA">
              <wp:simplePos x="0" y="0"/>
              <wp:positionH relativeFrom="page">
                <wp:posOffset>1701800</wp:posOffset>
              </wp:positionH>
              <wp:positionV relativeFrom="page">
                <wp:posOffset>579120</wp:posOffset>
              </wp:positionV>
              <wp:extent cx="5054600" cy="19875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25C8F" w14:textId="77777777" w:rsidR="00961AFA" w:rsidRDefault="00A12F11">
                          <w:pPr>
                            <w:tabs>
                              <w:tab w:val="left" w:pos="867"/>
                              <w:tab w:val="left" w:pos="7939"/>
                            </w:tabs>
                            <w:spacing w:before="20"/>
                            <w:ind w:left="20"/>
                            <w:rPr>
                              <w:rFonts w:ascii="Californian FB"/>
                              <w:sz w:val="24"/>
                            </w:rPr>
                          </w:pPr>
                          <w:r>
                            <w:rPr>
                              <w:rFonts w:ascii="Californian FB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4"/>
                              <w:u w:val="single"/>
                            </w:rPr>
                            <w:tab/>
                            <w:t>CALIFORNIA ASSOCIATION OF AREA AGENCIES ON</w:t>
                          </w:r>
                          <w:r>
                            <w:rPr>
                              <w:rFonts w:ascii="Californian FB"/>
                              <w:spacing w:val="-26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fornian FB"/>
                              <w:sz w:val="24"/>
                              <w:u w:val="single"/>
                            </w:rPr>
                            <w:t>AGING</w:t>
                          </w:r>
                          <w:r>
                            <w:rPr>
                              <w:rFonts w:ascii="Californian FB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E153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34pt;margin-top:45.6pt;width:398pt;height:15.65pt;z-index:-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" filled="f" stroked="f">
              <v:textbox inset="0,0,0,0">
                <w:txbxContent>
                  <w:p w14:paraId="71325C8F" w14:textId="77777777" w:rsidR="00961AFA" w:rsidRDefault="00A12F11">
                    <w:pPr>
                      <w:tabs>
                        <w:tab w:val="left" w:pos="867"/>
                        <w:tab w:val="left" w:pos="7939"/>
                      </w:tabs>
                      <w:spacing w:before="20"/>
                      <w:ind w:left="20"/>
                      <w:rPr>
                        <w:rFonts w:ascii="Californian FB"/>
                        <w:sz w:val="24"/>
                      </w:rPr>
                    </w:pPr>
                    <w:r>
                      <w:rPr>
                        <w:rFonts w:ascii="Californian FB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fornian FB"/>
                        <w:sz w:val="24"/>
                        <w:u w:val="single"/>
                      </w:rPr>
                      <w:tab/>
                      <w:t>CALIFORNIA ASSOCIATION OF AREA AGENCIES ON</w:t>
                    </w:r>
                    <w:r>
                      <w:rPr>
                        <w:rFonts w:ascii="Californian FB"/>
                        <w:spacing w:val="-2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fornian FB"/>
                        <w:sz w:val="24"/>
                        <w:u w:val="single"/>
                      </w:rPr>
                      <w:t>AGING</w:t>
                    </w:r>
                    <w:r>
                      <w:rPr>
                        <w:rFonts w:ascii="Californian FB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2F11">
      <w:rPr>
        <w:noProof/>
        <w:lang w:bidi="ar-SA"/>
      </w:rPr>
      <w:drawing>
        <wp:anchor distT="0" distB="0" distL="0" distR="0" simplePos="0" relativeHeight="251316224" behindDoc="1" locked="0" layoutInCell="1" allowOverlap="1" wp14:anchorId="7F9F4E16" wp14:editId="62641CA5">
          <wp:simplePos x="0" y="0"/>
          <wp:positionH relativeFrom="page">
            <wp:posOffset>699135</wp:posOffset>
          </wp:positionH>
          <wp:positionV relativeFrom="page">
            <wp:posOffset>182880</wp:posOffset>
          </wp:positionV>
          <wp:extent cx="1005737" cy="1001145"/>
          <wp:effectExtent l="0" t="0" r="0" b="254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737" cy="100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4E4"/>
    <w:multiLevelType w:val="hybridMultilevel"/>
    <w:tmpl w:val="82F20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831F80"/>
    <w:multiLevelType w:val="hybridMultilevel"/>
    <w:tmpl w:val="50D8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D5998"/>
    <w:multiLevelType w:val="hybridMultilevel"/>
    <w:tmpl w:val="9EE2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296404">
    <w:abstractNumId w:val="1"/>
  </w:num>
  <w:num w:numId="2" w16cid:durableId="1387414842">
    <w:abstractNumId w:val="0"/>
  </w:num>
  <w:num w:numId="3" w16cid:durableId="618799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FA"/>
    <w:rsid w:val="00011E16"/>
    <w:rsid w:val="000142E7"/>
    <w:rsid w:val="000208A5"/>
    <w:rsid w:val="00056DE0"/>
    <w:rsid w:val="00083D60"/>
    <w:rsid w:val="00096C9F"/>
    <w:rsid w:val="000A5C42"/>
    <w:rsid w:val="000B7376"/>
    <w:rsid w:val="000D4895"/>
    <w:rsid w:val="00113EBE"/>
    <w:rsid w:val="00137CC1"/>
    <w:rsid w:val="001460C0"/>
    <w:rsid w:val="001A17F5"/>
    <w:rsid w:val="001A3535"/>
    <w:rsid w:val="001B12C3"/>
    <w:rsid w:val="001E6588"/>
    <w:rsid w:val="00241D48"/>
    <w:rsid w:val="00255023"/>
    <w:rsid w:val="00256DC0"/>
    <w:rsid w:val="002629AB"/>
    <w:rsid w:val="00270B9D"/>
    <w:rsid w:val="00270D77"/>
    <w:rsid w:val="0028255B"/>
    <w:rsid w:val="002A7C3A"/>
    <w:rsid w:val="002B0178"/>
    <w:rsid w:val="002B284C"/>
    <w:rsid w:val="002B6543"/>
    <w:rsid w:val="002D1898"/>
    <w:rsid w:val="002D40DD"/>
    <w:rsid w:val="003009C6"/>
    <w:rsid w:val="00310A32"/>
    <w:rsid w:val="00343B7F"/>
    <w:rsid w:val="00346DC9"/>
    <w:rsid w:val="00373D1C"/>
    <w:rsid w:val="00374A4E"/>
    <w:rsid w:val="0038051B"/>
    <w:rsid w:val="003B508F"/>
    <w:rsid w:val="003C0ABF"/>
    <w:rsid w:val="003D2AC5"/>
    <w:rsid w:val="003E5D95"/>
    <w:rsid w:val="003F7E66"/>
    <w:rsid w:val="00406444"/>
    <w:rsid w:val="004239AA"/>
    <w:rsid w:val="00427D65"/>
    <w:rsid w:val="00465C4A"/>
    <w:rsid w:val="00492908"/>
    <w:rsid w:val="004A1BC7"/>
    <w:rsid w:val="004A2EE6"/>
    <w:rsid w:val="004A71B1"/>
    <w:rsid w:val="004D48FC"/>
    <w:rsid w:val="004E2394"/>
    <w:rsid w:val="004E50B3"/>
    <w:rsid w:val="004F5CDC"/>
    <w:rsid w:val="00503AE4"/>
    <w:rsid w:val="005208AE"/>
    <w:rsid w:val="00531152"/>
    <w:rsid w:val="005465C4"/>
    <w:rsid w:val="00553542"/>
    <w:rsid w:val="00582A6E"/>
    <w:rsid w:val="00587007"/>
    <w:rsid w:val="00597F88"/>
    <w:rsid w:val="005A2434"/>
    <w:rsid w:val="005C1B59"/>
    <w:rsid w:val="005C7576"/>
    <w:rsid w:val="005D0C82"/>
    <w:rsid w:val="005E0EF3"/>
    <w:rsid w:val="006124E6"/>
    <w:rsid w:val="00617F12"/>
    <w:rsid w:val="00634F49"/>
    <w:rsid w:val="00646717"/>
    <w:rsid w:val="00651569"/>
    <w:rsid w:val="00665153"/>
    <w:rsid w:val="00693912"/>
    <w:rsid w:val="006A5C09"/>
    <w:rsid w:val="006B2C7B"/>
    <w:rsid w:val="006B62F8"/>
    <w:rsid w:val="006C2821"/>
    <w:rsid w:val="006D0579"/>
    <w:rsid w:val="006D3AF2"/>
    <w:rsid w:val="006D7621"/>
    <w:rsid w:val="006E6B4C"/>
    <w:rsid w:val="0073517E"/>
    <w:rsid w:val="007401AD"/>
    <w:rsid w:val="00740FDD"/>
    <w:rsid w:val="0076594B"/>
    <w:rsid w:val="00780641"/>
    <w:rsid w:val="007832AB"/>
    <w:rsid w:val="007D363E"/>
    <w:rsid w:val="007D54F3"/>
    <w:rsid w:val="007E3F12"/>
    <w:rsid w:val="007F20F3"/>
    <w:rsid w:val="007F5E42"/>
    <w:rsid w:val="008014F3"/>
    <w:rsid w:val="0081334A"/>
    <w:rsid w:val="008155FE"/>
    <w:rsid w:val="00867347"/>
    <w:rsid w:val="008A088A"/>
    <w:rsid w:val="00927F5D"/>
    <w:rsid w:val="009308F7"/>
    <w:rsid w:val="00933779"/>
    <w:rsid w:val="00945760"/>
    <w:rsid w:val="009543BD"/>
    <w:rsid w:val="00961AFA"/>
    <w:rsid w:val="00990E21"/>
    <w:rsid w:val="009A4A68"/>
    <w:rsid w:val="009B64D8"/>
    <w:rsid w:val="009C59CF"/>
    <w:rsid w:val="009D2FA4"/>
    <w:rsid w:val="009F79B9"/>
    <w:rsid w:val="00A00117"/>
    <w:rsid w:val="00A0186E"/>
    <w:rsid w:val="00A12F11"/>
    <w:rsid w:val="00A3504D"/>
    <w:rsid w:val="00A4288A"/>
    <w:rsid w:val="00A64A88"/>
    <w:rsid w:val="00A95DD5"/>
    <w:rsid w:val="00AB626F"/>
    <w:rsid w:val="00AD4241"/>
    <w:rsid w:val="00B06BC1"/>
    <w:rsid w:val="00B44AB9"/>
    <w:rsid w:val="00B56EE0"/>
    <w:rsid w:val="00B572EA"/>
    <w:rsid w:val="00B57307"/>
    <w:rsid w:val="00BB7C35"/>
    <w:rsid w:val="00BD04B2"/>
    <w:rsid w:val="00BE1DE0"/>
    <w:rsid w:val="00BE62D0"/>
    <w:rsid w:val="00C041AE"/>
    <w:rsid w:val="00C1311A"/>
    <w:rsid w:val="00C323F3"/>
    <w:rsid w:val="00C5357B"/>
    <w:rsid w:val="00C95BA4"/>
    <w:rsid w:val="00CB71D8"/>
    <w:rsid w:val="00D06419"/>
    <w:rsid w:val="00D25E54"/>
    <w:rsid w:val="00D44F5C"/>
    <w:rsid w:val="00D905BB"/>
    <w:rsid w:val="00D91406"/>
    <w:rsid w:val="00DB28F4"/>
    <w:rsid w:val="00DC0549"/>
    <w:rsid w:val="00DC369A"/>
    <w:rsid w:val="00DE0853"/>
    <w:rsid w:val="00DE436A"/>
    <w:rsid w:val="00E161E8"/>
    <w:rsid w:val="00E415DD"/>
    <w:rsid w:val="00EA3E6A"/>
    <w:rsid w:val="00EA786A"/>
    <w:rsid w:val="00EB25D9"/>
    <w:rsid w:val="00EE4673"/>
    <w:rsid w:val="00F57A83"/>
    <w:rsid w:val="00F6671F"/>
    <w:rsid w:val="00F7188E"/>
    <w:rsid w:val="00F82E1A"/>
    <w:rsid w:val="00F8327D"/>
    <w:rsid w:val="00F86644"/>
    <w:rsid w:val="00FA0E4A"/>
    <w:rsid w:val="00FB1C0A"/>
    <w:rsid w:val="00FB5AE0"/>
    <w:rsid w:val="00FE16D2"/>
    <w:rsid w:val="00FE573F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EAC95"/>
  <w15:docId w15:val="{228FDC93-E37C-4F11-8676-2ECE665F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152" w:right="131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7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E6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F7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E66"/>
    <w:rPr>
      <w:rFonts w:ascii="Times New Roman" w:eastAsia="Times New Roman" w:hAnsi="Times New Roman" w:cs="Times New Roman"/>
      <w:lang w:bidi="en-US"/>
    </w:rPr>
  </w:style>
  <w:style w:type="paragraph" w:styleId="Revision">
    <w:name w:val="Revision"/>
    <w:hidden/>
    <w:uiPriority w:val="99"/>
    <w:semiHidden/>
    <w:rsid w:val="002629AB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1311A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465C4A"/>
    <w:rPr>
      <w:color w:val="0000FF" w:themeColor="hyperlink"/>
      <w:u w:val="single"/>
    </w:rPr>
  </w:style>
  <w:style w:type="table" w:styleId="PlainTable2">
    <w:name w:val="Plain Table 2"/>
    <w:basedOn w:val="TableNormal"/>
    <w:uiPriority w:val="42"/>
    <w:rsid w:val="005535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gela@c4a.inf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ng@c4a.info" TargetMode="External"/><Relationship Id="rId2" Type="http://schemas.openxmlformats.org/officeDocument/2006/relationships/hyperlink" Target="http://www/" TargetMode="External"/><Relationship Id="rId1" Type="http://schemas.openxmlformats.org/officeDocument/2006/relationships/hyperlink" Target="mailto:aging@c4a.info" TargetMode="External"/><Relationship Id="rId4" Type="http://schemas.openxmlformats.org/officeDocument/2006/relationships/hyperlink" Target="http://ww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740</Words>
  <Characters>4362</Characters>
  <Application>Microsoft Office Word</Application>
  <DocSecurity>0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3, 2006</vt:lpstr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3, 2006</dc:title>
  <dc:creator>C4A</dc:creator>
  <cp:lastModifiedBy>Angela Anthony</cp:lastModifiedBy>
  <cp:revision>9</cp:revision>
  <dcterms:created xsi:type="dcterms:W3CDTF">2023-12-20T00:41:00Z</dcterms:created>
  <dcterms:modified xsi:type="dcterms:W3CDTF">2023-12-26T22:57:00Z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2022-02-08T00:00:00Z</vt:filetime>
  </property>
</Properties>
</file>